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8740" w14:textId="77777777" w:rsidR="00224447" w:rsidRDefault="00224447" w:rsidP="00BF277B">
      <w:pPr>
        <w:jc w:val="center"/>
        <w:rPr>
          <w:rFonts w:ascii="Arial" w:hAnsi="Arial" w:cs="Arial"/>
          <w:b/>
          <w:sz w:val="44"/>
          <w:szCs w:val="44"/>
        </w:rPr>
      </w:pPr>
    </w:p>
    <w:p w14:paraId="31615762" w14:textId="77777777" w:rsidR="00224447" w:rsidRDefault="00224447" w:rsidP="00BF277B">
      <w:pPr>
        <w:jc w:val="center"/>
        <w:rPr>
          <w:rFonts w:ascii="Arial" w:hAnsi="Arial" w:cs="Arial"/>
          <w:b/>
          <w:sz w:val="44"/>
          <w:szCs w:val="44"/>
        </w:rPr>
      </w:pPr>
    </w:p>
    <w:p w14:paraId="1BB843FE" w14:textId="22C4B966" w:rsidR="004E6AC5" w:rsidRDefault="004E6AC5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4E6AC5"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 wp14:anchorId="70094CE0" wp14:editId="2FD730E0">
            <wp:extent cx="2772162" cy="790685"/>
            <wp:effectExtent l="0" t="0" r="9525" b="9525"/>
            <wp:docPr id="5973635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635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B14F" w14:textId="77777777" w:rsidR="004E6AC5" w:rsidRDefault="004E6AC5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</w:p>
    <w:p w14:paraId="398DA4FB" w14:textId="77777777" w:rsidR="004E6AC5" w:rsidRDefault="004E6AC5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</w:p>
    <w:p w14:paraId="19ACC777" w14:textId="77777777" w:rsidR="004E6AC5" w:rsidRDefault="004E6AC5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</w:p>
    <w:p w14:paraId="3CC550E3" w14:textId="09FF13F1" w:rsidR="00BF277B" w:rsidRPr="00773429" w:rsidRDefault="00BF277B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773429">
        <w:rPr>
          <w:rFonts w:ascii="Arial" w:hAnsi="Arial" w:cs="Arial"/>
          <w:b/>
          <w:sz w:val="44"/>
          <w:szCs w:val="44"/>
        </w:rPr>
        <w:t>ZASADY REKRUTACJI</w:t>
      </w:r>
    </w:p>
    <w:p w14:paraId="78BCFA37" w14:textId="77777777" w:rsidR="00BF277B" w:rsidRPr="00773429" w:rsidRDefault="00BF277B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773429">
        <w:rPr>
          <w:rFonts w:ascii="Arial" w:hAnsi="Arial" w:cs="Arial"/>
          <w:b/>
          <w:sz w:val="44"/>
          <w:szCs w:val="44"/>
        </w:rPr>
        <w:t>DO PUBLICZNYCH PRZEDSZKOLI</w:t>
      </w:r>
    </w:p>
    <w:p w14:paraId="6E0902CE" w14:textId="32CF6318" w:rsidR="00BF277B" w:rsidRPr="00773429" w:rsidRDefault="00BF277B" w:rsidP="00FA27E8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NA ROK SZKOLNY 2026/2027</w:t>
      </w:r>
    </w:p>
    <w:p w14:paraId="6ABD833B" w14:textId="77777777" w:rsidR="00BF277B" w:rsidRPr="00773429" w:rsidRDefault="00BF277B" w:rsidP="00BF277B">
      <w:pPr>
        <w:rPr>
          <w:rFonts w:ascii="Arial" w:hAnsi="Arial" w:cs="Arial"/>
          <w:b/>
          <w:sz w:val="44"/>
          <w:szCs w:val="44"/>
        </w:rPr>
      </w:pPr>
    </w:p>
    <w:p w14:paraId="03606BF1" w14:textId="77777777" w:rsidR="00BF277B" w:rsidRPr="00773429" w:rsidRDefault="00BF277B" w:rsidP="00BF277B">
      <w:pPr>
        <w:rPr>
          <w:rFonts w:ascii="Arial" w:hAnsi="Arial" w:cs="Arial"/>
          <w:b/>
          <w:sz w:val="44"/>
          <w:szCs w:val="44"/>
        </w:rPr>
      </w:pPr>
    </w:p>
    <w:p w14:paraId="2519B98B" w14:textId="77777777" w:rsidR="00BF277B" w:rsidRPr="00773429" w:rsidRDefault="00BF277B" w:rsidP="00BF277B">
      <w:pPr>
        <w:jc w:val="center"/>
        <w:rPr>
          <w:rFonts w:ascii="Arial" w:hAnsi="Arial" w:cs="Arial"/>
          <w:b/>
          <w:sz w:val="44"/>
          <w:szCs w:val="44"/>
        </w:rPr>
      </w:pPr>
      <w:r w:rsidRPr="00773429">
        <w:rPr>
          <w:rFonts w:ascii="Arial" w:hAnsi="Arial" w:cs="Arial"/>
          <w:b/>
          <w:sz w:val="44"/>
          <w:szCs w:val="44"/>
        </w:rPr>
        <w:t>INFORMATOR DLA RODZICÓW</w:t>
      </w:r>
    </w:p>
    <w:p w14:paraId="66EFDDCA" w14:textId="77777777" w:rsidR="00BF277B" w:rsidRPr="00773429" w:rsidRDefault="00BF277B" w:rsidP="00BF277B">
      <w:pPr>
        <w:jc w:val="both"/>
        <w:rPr>
          <w:rFonts w:ascii="Arial" w:hAnsi="Arial" w:cs="Arial"/>
          <w:sz w:val="22"/>
          <w:szCs w:val="22"/>
        </w:rPr>
      </w:pPr>
    </w:p>
    <w:p w14:paraId="1B1C757D" w14:textId="77777777" w:rsidR="00BF277B" w:rsidRDefault="00BF277B" w:rsidP="00BF277B">
      <w:pPr>
        <w:jc w:val="both"/>
        <w:rPr>
          <w:rFonts w:ascii="Arial" w:hAnsi="Arial" w:cs="Arial"/>
          <w:bCs/>
          <w:sz w:val="22"/>
          <w:szCs w:val="22"/>
        </w:rPr>
      </w:pPr>
    </w:p>
    <w:p w14:paraId="2DD3ED7D" w14:textId="77777777" w:rsidR="00BF277B" w:rsidRDefault="00BF277B" w:rsidP="00BF277B">
      <w:pPr>
        <w:jc w:val="both"/>
        <w:rPr>
          <w:rFonts w:ascii="Arial" w:hAnsi="Arial" w:cs="Arial"/>
          <w:bCs/>
          <w:sz w:val="22"/>
          <w:szCs w:val="22"/>
        </w:rPr>
      </w:pPr>
    </w:p>
    <w:p w14:paraId="070259B7" w14:textId="77777777" w:rsidR="005D5691" w:rsidRDefault="005D5691"/>
    <w:p w14:paraId="70268E14" w14:textId="77777777" w:rsidR="00BF277B" w:rsidRDefault="00BF277B"/>
    <w:p w14:paraId="454EA0A7" w14:textId="77777777" w:rsidR="00BF277B" w:rsidRDefault="00BF277B"/>
    <w:p w14:paraId="6B1B8E22" w14:textId="77777777" w:rsidR="00BF277B" w:rsidRDefault="00BF277B"/>
    <w:p w14:paraId="006D29FA" w14:textId="77777777" w:rsidR="00BF277B" w:rsidRDefault="00BF277B"/>
    <w:p w14:paraId="743F747E" w14:textId="77777777" w:rsidR="00BF277B" w:rsidRDefault="00BF277B"/>
    <w:p w14:paraId="5ACE6323" w14:textId="77777777" w:rsidR="00BF277B" w:rsidRDefault="00BF277B"/>
    <w:p w14:paraId="2916E45F" w14:textId="77777777" w:rsidR="00BF277B" w:rsidRDefault="00BF277B"/>
    <w:p w14:paraId="3B4395BE" w14:textId="77777777" w:rsidR="00BF277B" w:rsidRDefault="00BF277B"/>
    <w:p w14:paraId="33A174A1" w14:textId="77777777" w:rsidR="00BF277B" w:rsidRDefault="00BF277B"/>
    <w:p w14:paraId="3D5CCA91" w14:textId="77777777" w:rsidR="00BF277B" w:rsidRDefault="00BF277B"/>
    <w:p w14:paraId="7D8838EA" w14:textId="77777777" w:rsidR="00BF277B" w:rsidRDefault="00BF277B"/>
    <w:p w14:paraId="07B90A3B" w14:textId="77777777" w:rsidR="00BF277B" w:rsidRDefault="00BF277B"/>
    <w:p w14:paraId="45A2C9E8" w14:textId="77777777" w:rsidR="00BF277B" w:rsidRDefault="00BF277B"/>
    <w:p w14:paraId="5CB68893" w14:textId="77777777" w:rsidR="00BF277B" w:rsidRDefault="00BF277B"/>
    <w:p w14:paraId="2A8D1970" w14:textId="77777777" w:rsidR="00BF277B" w:rsidRDefault="00BF277B"/>
    <w:p w14:paraId="138DE5FB" w14:textId="77777777" w:rsidR="00BF277B" w:rsidRDefault="00BF277B" w:rsidP="005E026C">
      <w:pPr>
        <w:spacing w:line="276" w:lineRule="auto"/>
      </w:pPr>
    </w:p>
    <w:p w14:paraId="5F8B1C0C" w14:textId="63E432E0" w:rsidR="00BF277B" w:rsidRPr="00BF277B" w:rsidRDefault="00BF277B" w:rsidP="005E026C">
      <w:pPr>
        <w:spacing w:line="276" w:lineRule="auto"/>
        <w:ind w:firstLine="567"/>
        <w:jc w:val="both"/>
        <w:rPr>
          <w:bCs/>
        </w:rPr>
      </w:pPr>
      <w:r w:rsidRPr="00BF277B">
        <w:rPr>
          <w:bCs/>
        </w:rPr>
        <w:t>Informator przygotowaliśmy z myślą o rodzicach dzieci w wieku przedszkolnym. Zawiera on wszystkie niezbędne rodzicom informacje o zasadach i procedurze rekrutacji. Zachęcamy do lektury z nadzieją, że ułatwi to sprawny przebieg procesu rekrutacji.</w:t>
      </w:r>
    </w:p>
    <w:p w14:paraId="76BFE65A" w14:textId="65DDF18E" w:rsidR="00BF277B" w:rsidRPr="005E026C" w:rsidRDefault="00BF277B" w:rsidP="005E026C">
      <w:pPr>
        <w:spacing w:line="276" w:lineRule="auto"/>
        <w:ind w:firstLine="567"/>
        <w:jc w:val="both"/>
        <w:rPr>
          <w:rFonts w:eastAsia="Calibri"/>
          <w:b/>
          <w:u w:val="single"/>
          <w:lang w:eastAsia="en-US"/>
        </w:rPr>
      </w:pPr>
      <w:r w:rsidRPr="00BF277B">
        <w:rPr>
          <w:bCs/>
        </w:rPr>
        <w:t>Uprzejmie prosimy rodziców o elektroniczne wypełnianie wniosków.</w:t>
      </w:r>
      <w:r w:rsidR="005E026C">
        <w:rPr>
          <w:bCs/>
        </w:rPr>
        <w:br/>
      </w:r>
      <w:r w:rsidRPr="00BF277B">
        <w:rPr>
          <w:bCs/>
        </w:rPr>
        <w:t xml:space="preserve"> </w:t>
      </w:r>
      <w:r w:rsidRPr="002C2E54">
        <w:rPr>
          <w:b/>
          <w:color w:val="EE0000"/>
        </w:rPr>
        <w:t xml:space="preserve">Wypełnione w systemie elektronicznym wnioski </w:t>
      </w:r>
      <w:r w:rsidRPr="005E026C">
        <w:rPr>
          <w:b/>
          <w:color w:val="EE0000"/>
          <w:u w:val="single"/>
        </w:rPr>
        <w:t>należy wydrukować, podpisać i złożyć w przedszkolu pierwszego wyboru</w:t>
      </w:r>
      <w:r w:rsidR="002C2E54" w:rsidRPr="005E026C">
        <w:rPr>
          <w:b/>
          <w:color w:val="EE0000"/>
          <w:u w:val="single"/>
        </w:rPr>
        <w:t xml:space="preserve"> do dnia 24 marca 2026r. do godz. 15.00</w:t>
      </w:r>
      <w:r w:rsidRPr="005E026C">
        <w:rPr>
          <w:b/>
          <w:color w:val="EE0000"/>
          <w:u w:val="single"/>
        </w:rPr>
        <w:t>.</w:t>
      </w:r>
      <w:r w:rsidRPr="005E026C">
        <w:rPr>
          <w:rFonts w:eastAsia="Calibri"/>
          <w:b/>
          <w:u w:val="single"/>
          <w:lang w:eastAsia="en-US"/>
        </w:rPr>
        <w:t xml:space="preserve"> </w:t>
      </w:r>
    </w:p>
    <w:p w14:paraId="1F605503" w14:textId="088F96EC" w:rsidR="00BF277B" w:rsidRPr="00BF277B" w:rsidRDefault="00BF277B" w:rsidP="005E026C">
      <w:pPr>
        <w:spacing w:line="276" w:lineRule="auto"/>
        <w:ind w:firstLine="567"/>
        <w:jc w:val="both"/>
        <w:rPr>
          <w:rFonts w:eastAsia="Calibri"/>
          <w:color w:val="0000FF"/>
          <w:u w:val="single"/>
          <w:lang w:eastAsia="en-US"/>
        </w:rPr>
      </w:pPr>
      <w:r w:rsidRPr="00BF277B">
        <w:rPr>
          <w:rFonts w:eastAsia="Calibri"/>
          <w:lang w:eastAsia="en-US"/>
        </w:rPr>
        <w:t>Rekrutacja</w:t>
      </w:r>
      <w:r w:rsidRPr="00BF277B">
        <w:rPr>
          <w:rFonts w:eastAsia="Calibri"/>
          <w:b/>
          <w:lang w:eastAsia="en-US"/>
        </w:rPr>
        <w:t xml:space="preserve"> </w:t>
      </w:r>
      <w:r w:rsidRPr="00BF277B">
        <w:rPr>
          <w:rFonts w:eastAsia="Calibri"/>
          <w:lang w:eastAsia="en-US"/>
        </w:rPr>
        <w:t>do publicznych przedszkoli i szkół podstawowych na rok szkolny 202</w:t>
      </w:r>
      <w:r>
        <w:rPr>
          <w:rFonts w:eastAsia="Calibri"/>
          <w:lang w:eastAsia="en-US"/>
        </w:rPr>
        <w:t>6</w:t>
      </w:r>
      <w:r w:rsidRPr="00BF277B">
        <w:rPr>
          <w:rFonts w:eastAsia="Calibri"/>
          <w:lang w:eastAsia="en-US"/>
        </w:rPr>
        <w:t>/202</w:t>
      </w:r>
      <w:r>
        <w:rPr>
          <w:rFonts w:eastAsia="Calibri"/>
          <w:lang w:eastAsia="en-US"/>
        </w:rPr>
        <w:t>7</w:t>
      </w:r>
      <w:r w:rsidRPr="00BF277B">
        <w:rPr>
          <w:rFonts w:eastAsia="Calibri"/>
          <w:lang w:eastAsia="en-US"/>
        </w:rPr>
        <w:t xml:space="preserve"> odbywa się</w:t>
      </w:r>
      <w:r w:rsidRPr="00BF277B">
        <w:rPr>
          <w:rFonts w:eastAsia="Calibri"/>
          <w:b/>
          <w:lang w:eastAsia="en-US"/>
        </w:rPr>
        <w:t xml:space="preserve"> </w:t>
      </w:r>
      <w:r w:rsidRPr="00BF277B">
        <w:rPr>
          <w:b/>
        </w:rPr>
        <w:t>drogą elektroniczną</w:t>
      </w:r>
      <w:r w:rsidRPr="00BF277B">
        <w:rPr>
          <w:rFonts w:eastAsia="Calibri"/>
          <w:color w:val="000000"/>
          <w:lang w:eastAsia="en-US"/>
        </w:rPr>
        <w:t xml:space="preserve"> poprzez stronę internetową </w:t>
      </w:r>
      <w:hyperlink r:id="rId8" w:history="1"/>
    </w:p>
    <w:p w14:paraId="4DAA277C" w14:textId="77777777" w:rsidR="00BF277B" w:rsidRPr="00BF277B" w:rsidRDefault="00BF277B" w:rsidP="00224447">
      <w:pPr>
        <w:jc w:val="both"/>
        <w:rPr>
          <w:rFonts w:eastAsia="Calibri"/>
          <w:color w:val="0000FF"/>
          <w:u w:val="single"/>
          <w:lang w:eastAsia="en-US"/>
        </w:rPr>
      </w:pPr>
    </w:p>
    <w:p w14:paraId="669ED854" w14:textId="77777777" w:rsidR="00224447" w:rsidRDefault="00224447" w:rsidP="00224447">
      <w:pPr>
        <w:pStyle w:val="NormalnyWeb"/>
        <w:spacing w:before="134" w:beforeAutospacing="0" w:after="0" w:afterAutospacing="0"/>
        <w:jc w:val="center"/>
        <w:textAlignment w:val="baseline"/>
        <w:rPr>
          <w:rFonts w:eastAsia="+mn-ea"/>
          <w:b/>
          <w:bCs/>
          <w:i/>
          <w:iCs/>
          <w:color w:val="EE0000"/>
          <w:kern w:val="24"/>
          <w:sz w:val="52"/>
          <w:szCs w:val="52"/>
        </w:rPr>
      </w:pPr>
    </w:p>
    <w:p w14:paraId="13B9A042" w14:textId="54117E44" w:rsidR="00BF277B" w:rsidRPr="00224447" w:rsidRDefault="00224447" w:rsidP="00224447">
      <w:pPr>
        <w:pStyle w:val="NormalnyWeb"/>
        <w:spacing w:before="134" w:beforeAutospacing="0" w:after="0" w:afterAutospacing="0"/>
        <w:jc w:val="center"/>
        <w:textAlignment w:val="baseline"/>
        <w:rPr>
          <w:color w:val="EE0000"/>
          <w:sz w:val="52"/>
          <w:szCs w:val="52"/>
        </w:rPr>
      </w:pPr>
      <w:hyperlink r:id="rId9" w:history="1">
        <w:r w:rsidRPr="002F1C0D">
          <w:rPr>
            <w:rStyle w:val="Hipercze"/>
            <w:rFonts w:eastAsia="+mn-ea"/>
            <w:b/>
            <w:bCs/>
            <w:i/>
            <w:iCs/>
            <w:kern w:val="24"/>
            <w:sz w:val="52"/>
            <w:szCs w:val="52"/>
          </w:rPr>
          <w:t>https://nabor.pcss.pl/tarnow</w:t>
        </w:r>
      </w:hyperlink>
    </w:p>
    <w:p w14:paraId="5345C025" w14:textId="77777777" w:rsidR="00BF277B" w:rsidRPr="00BF277B" w:rsidRDefault="00BF277B" w:rsidP="00224447">
      <w:pPr>
        <w:jc w:val="both"/>
        <w:rPr>
          <w:b/>
          <w:color w:val="EE0000"/>
        </w:rPr>
      </w:pPr>
    </w:p>
    <w:p w14:paraId="35E91FD0" w14:textId="77777777" w:rsidR="00BF277B" w:rsidRPr="00BF277B" w:rsidRDefault="00BF277B" w:rsidP="00224447">
      <w:pPr>
        <w:jc w:val="both"/>
        <w:rPr>
          <w:i/>
        </w:rPr>
      </w:pPr>
    </w:p>
    <w:p w14:paraId="4B763645" w14:textId="77777777" w:rsidR="00BF277B" w:rsidRPr="00BF277B" w:rsidRDefault="00BF277B" w:rsidP="00BF277B">
      <w:pPr>
        <w:rPr>
          <w:u w:val="single"/>
        </w:rPr>
      </w:pPr>
    </w:p>
    <w:p w14:paraId="110CC864" w14:textId="77777777" w:rsidR="00BF277B" w:rsidRPr="00BF277B" w:rsidRDefault="00BF277B" w:rsidP="00BF277B">
      <w:pPr>
        <w:rPr>
          <w:u w:val="single"/>
        </w:rPr>
      </w:pPr>
    </w:p>
    <w:p w14:paraId="38D3BC60" w14:textId="2F78C056" w:rsidR="00BF277B" w:rsidRPr="00D5098E" w:rsidRDefault="00BF277B" w:rsidP="003F6933">
      <w:pPr>
        <w:pStyle w:val="Nagwek4"/>
        <w:keepLines w:val="0"/>
        <w:suppressAutoHyphens/>
        <w:spacing w:before="240" w:after="60"/>
        <w:ind w:left="-360"/>
        <w:jc w:val="both"/>
        <w:rPr>
          <w:rFonts w:cs="Times New Roman"/>
          <w:b/>
          <w:i w:val="0"/>
          <w:iCs w:val="0"/>
          <w:color w:val="00CC66"/>
        </w:rPr>
      </w:pPr>
      <w:r w:rsidRPr="00224447">
        <w:rPr>
          <w:b/>
          <w:color w:val="00CC66"/>
          <w:u w:val="single"/>
        </w:rPr>
        <w:br/>
      </w:r>
      <w:r w:rsidRPr="00D5098E">
        <w:rPr>
          <w:rFonts w:cs="Times New Roman"/>
          <w:b/>
          <w:i w:val="0"/>
          <w:iCs w:val="0"/>
          <w:color w:val="00CC66"/>
        </w:rPr>
        <w:t>DEKLARACJA O KONTYNUOWANIU WYCHOWANIA PRZEDSZKOLNEGO</w:t>
      </w:r>
    </w:p>
    <w:p w14:paraId="2DEE8558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327E5770" w14:textId="65837927" w:rsidR="00BF277B" w:rsidRPr="00224447" w:rsidRDefault="00BF277B" w:rsidP="00D5098E">
      <w:pPr>
        <w:spacing w:line="276" w:lineRule="auto"/>
        <w:jc w:val="both"/>
        <w:rPr>
          <w:b/>
          <w:bCs/>
          <w:iCs/>
          <w:u w:val="single"/>
        </w:rPr>
      </w:pPr>
      <w:r w:rsidRPr="00BF277B">
        <w:t xml:space="preserve">Rodzice/opiekunowie prawni dzieci uczęszczających obecnie do przedszkola i chcący pozostawić dziecko w tym samym przedszkolu na rok szkolny </w:t>
      </w:r>
      <w:r w:rsidRPr="003F6933">
        <w:rPr>
          <w:b/>
          <w:bCs/>
        </w:rPr>
        <w:t>202</w:t>
      </w:r>
      <w:r w:rsidR="004D4931" w:rsidRPr="003F6933">
        <w:rPr>
          <w:b/>
          <w:bCs/>
        </w:rPr>
        <w:t>6</w:t>
      </w:r>
      <w:r w:rsidRPr="003F6933">
        <w:rPr>
          <w:b/>
          <w:bCs/>
        </w:rPr>
        <w:t>/202</w:t>
      </w:r>
      <w:r w:rsidR="004D4931" w:rsidRPr="003F6933">
        <w:rPr>
          <w:b/>
          <w:bCs/>
        </w:rPr>
        <w:t>7</w:t>
      </w:r>
      <w:r w:rsidRPr="00BF277B">
        <w:t xml:space="preserve"> muszą złożyć </w:t>
      </w:r>
      <w:r w:rsidR="00224447">
        <w:br/>
      </w:r>
      <w:r w:rsidRPr="00BF277B">
        <w:t xml:space="preserve">w przedszkolu </w:t>
      </w:r>
      <w:r w:rsidRPr="004D4931">
        <w:rPr>
          <w:b/>
          <w:bCs/>
          <w:i/>
          <w:iCs/>
        </w:rPr>
        <w:t>deklarację o kontynuowaniu wychowania przedszkolnego</w:t>
      </w:r>
      <w:r w:rsidRPr="00BF277B">
        <w:t xml:space="preserve"> </w:t>
      </w:r>
      <w:r w:rsidRPr="00224447">
        <w:rPr>
          <w:b/>
          <w:bCs/>
          <w:i/>
          <w:iCs/>
        </w:rPr>
        <w:t>w roku szkolnym 202</w:t>
      </w:r>
      <w:r w:rsidR="004D4931" w:rsidRPr="00224447">
        <w:rPr>
          <w:b/>
          <w:bCs/>
          <w:i/>
          <w:iCs/>
        </w:rPr>
        <w:t>6</w:t>
      </w:r>
      <w:r w:rsidRPr="00224447">
        <w:rPr>
          <w:b/>
          <w:bCs/>
          <w:i/>
          <w:iCs/>
        </w:rPr>
        <w:t>/202</w:t>
      </w:r>
      <w:r w:rsidR="004D4931" w:rsidRPr="00224447">
        <w:rPr>
          <w:b/>
          <w:bCs/>
          <w:i/>
          <w:iCs/>
        </w:rPr>
        <w:t>7</w:t>
      </w:r>
      <w:r w:rsidRPr="00224447">
        <w:rPr>
          <w:b/>
          <w:bCs/>
          <w:i/>
          <w:iCs/>
        </w:rPr>
        <w:t>.</w:t>
      </w:r>
      <w:r w:rsidRPr="00224447">
        <w:rPr>
          <w:i/>
          <w:iCs/>
        </w:rPr>
        <w:t xml:space="preserve"> </w:t>
      </w:r>
      <w:r w:rsidRPr="00BF277B">
        <w:t xml:space="preserve">Wypełnioną deklarację rodzice składają w przedszkolu </w:t>
      </w:r>
      <w:r w:rsidRPr="00BF277B">
        <w:rPr>
          <w:b/>
          <w:bCs/>
        </w:rPr>
        <w:t>pisemnie</w:t>
      </w:r>
      <w:r w:rsidRPr="00BF277B">
        <w:t xml:space="preserve"> w terminie: </w:t>
      </w:r>
      <w:r w:rsidRPr="00BF277B">
        <w:br/>
      </w:r>
      <w:r w:rsidRPr="00224447">
        <w:rPr>
          <w:b/>
          <w:bCs/>
          <w:iCs/>
          <w:u w:val="single"/>
        </w:rPr>
        <w:t xml:space="preserve">od </w:t>
      </w:r>
      <w:r w:rsidR="004D4931" w:rsidRPr="00224447">
        <w:rPr>
          <w:b/>
          <w:bCs/>
          <w:iCs/>
          <w:u w:val="single"/>
        </w:rPr>
        <w:t>9 lutego 2026r. od godz. 8.00</w:t>
      </w:r>
      <w:r w:rsidRPr="00224447">
        <w:rPr>
          <w:b/>
          <w:bCs/>
          <w:iCs/>
          <w:u w:val="single"/>
        </w:rPr>
        <w:t xml:space="preserve"> do </w:t>
      </w:r>
      <w:r w:rsidR="004D4931" w:rsidRPr="00224447">
        <w:rPr>
          <w:b/>
          <w:bCs/>
          <w:iCs/>
          <w:u w:val="single"/>
        </w:rPr>
        <w:t>18</w:t>
      </w:r>
      <w:r w:rsidRPr="00224447">
        <w:rPr>
          <w:b/>
          <w:bCs/>
          <w:iCs/>
          <w:u w:val="single"/>
        </w:rPr>
        <w:t xml:space="preserve"> lutego 202</w:t>
      </w:r>
      <w:r w:rsidR="004D4931" w:rsidRPr="00224447">
        <w:rPr>
          <w:b/>
          <w:bCs/>
          <w:iCs/>
          <w:u w:val="single"/>
        </w:rPr>
        <w:t>6</w:t>
      </w:r>
      <w:r w:rsidRPr="00224447">
        <w:rPr>
          <w:b/>
          <w:bCs/>
          <w:iCs/>
          <w:u w:val="single"/>
        </w:rPr>
        <w:t xml:space="preserve"> r</w:t>
      </w:r>
      <w:r w:rsidRPr="00224447">
        <w:rPr>
          <w:u w:val="single"/>
        </w:rPr>
        <w:t xml:space="preserve">.  </w:t>
      </w:r>
      <w:r w:rsidR="004D4931" w:rsidRPr="00224447">
        <w:rPr>
          <w:b/>
          <w:bCs/>
          <w:u w:val="single"/>
        </w:rPr>
        <w:t>do godz. 15.00</w:t>
      </w:r>
      <w:r w:rsidRPr="00224447">
        <w:rPr>
          <w:u w:val="single"/>
        </w:rPr>
        <w:t xml:space="preserve"> </w:t>
      </w:r>
    </w:p>
    <w:p w14:paraId="33ED2EB1" w14:textId="77777777" w:rsidR="00BF277B" w:rsidRPr="00BF277B" w:rsidRDefault="00BF277B" w:rsidP="00D5098E">
      <w:pPr>
        <w:spacing w:line="276" w:lineRule="auto"/>
        <w:jc w:val="both"/>
        <w:rPr>
          <w:b/>
        </w:rPr>
      </w:pPr>
    </w:p>
    <w:p w14:paraId="2D250F53" w14:textId="46777A9C" w:rsidR="00BF277B" w:rsidRPr="00BF277B" w:rsidRDefault="00BF277B" w:rsidP="00D5098E">
      <w:pPr>
        <w:spacing w:line="276" w:lineRule="auto"/>
        <w:ind w:left="-360"/>
        <w:jc w:val="both"/>
        <w:rPr>
          <w:b/>
          <w:color w:val="00CC66"/>
        </w:rPr>
      </w:pPr>
      <w:r w:rsidRPr="00BF277B">
        <w:rPr>
          <w:b/>
          <w:color w:val="00CC66"/>
        </w:rPr>
        <w:t>KTO MOŻE UBIEGAĆ SIĘ O MIEJSCE W PRZEDSZKOLU?</w:t>
      </w:r>
    </w:p>
    <w:p w14:paraId="01C9A086" w14:textId="77777777" w:rsidR="00BF277B" w:rsidRPr="00BF277B" w:rsidRDefault="00BF277B" w:rsidP="00D5098E">
      <w:pPr>
        <w:spacing w:line="276" w:lineRule="auto"/>
        <w:jc w:val="both"/>
        <w:rPr>
          <w:b/>
          <w:color w:val="00CC66"/>
        </w:rPr>
      </w:pPr>
    </w:p>
    <w:p w14:paraId="2F1FDF17" w14:textId="77777777" w:rsidR="00BF277B" w:rsidRPr="00BF277B" w:rsidRDefault="00BF277B" w:rsidP="00E55D1A">
      <w:pPr>
        <w:numPr>
          <w:ilvl w:val="0"/>
          <w:numId w:val="2"/>
        </w:numPr>
        <w:spacing w:line="276" w:lineRule="auto"/>
        <w:jc w:val="both"/>
      </w:pPr>
      <w:r w:rsidRPr="00BF277B">
        <w:t xml:space="preserve">W rekrutacji mogą uczestniczyć dzieci w wieku </w:t>
      </w:r>
      <w:r w:rsidRPr="00BF277B">
        <w:rPr>
          <w:b/>
          <w:bCs/>
        </w:rPr>
        <w:t>od 3 do 6 lat.</w:t>
      </w:r>
      <w:r w:rsidRPr="00BF277B">
        <w:t xml:space="preserve"> </w:t>
      </w:r>
    </w:p>
    <w:p w14:paraId="74BE47DA" w14:textId="77777777" w:rsidR="00BF277B" w:rsidRPr="00BF277B" w:rsidRDefault="00BF277B" w:rsidP="00E55D1A">
      <w:pPr>
        <w:numPr>
          <w:ilvl w:val="0"/>
          <w:numId w:val="2"/>
        </w:numPr>
        <w:spacing w:line="276" w:lineRule="auto"/>
        <w:jc w:val="both"/>
      </w:pPr>
      <w:r w:rsidRPr="00BF277B">
        <w:t xml:space="preserve">Dziecko w wieku </w:t>
      </w:r>
      <w:r w:rsidRPr="00BF277B">
        <w:rPr>
          <w:b/>
          <w:bCs/>
        </w:rPr>
        <w:t>6 lat</w:t>
      </w:r>
      <w:r w:rsidRPr="00BF277B">
        <w:t xml:space="preserve"> jest obwiązane odbyć </w:t>
      </w:r>
      <w:r w:rsidRPr="00BF277B">
        <w:rPr>
          <w:b/>
        </w:rPr>
        <w:t>roczne przygotowanie przedszkolne</w:t>
      </w:r>
      <w:r w:rsidRPr="00BF277B">
        <w:t>.</w:t>
      </w:r>
    </w:p>
    <w:p w14:paraId="5710F89C" w14:textId="54EB584C" w:rsidR="007B2996" w:rsidRDefault="007B2996" w:rsidP="00E55D1A">
      <w:pPr>
        <w:numPr>
          <w:ilvl w:val="0"/>
          <w:numId w:val="2"/>
        </w:numPr>
        <w:spacing w:line="276" w:lineRule="auto"/>
        <w:jc w:val="both"/>
      </w:pPr>
      <w:r w:rsidRPr="007B2996">
        <w:rPr>
          <w:rStyle w:val="Pogrubienie"/>
          <w:rFonts w:eastAsiaTheme="majorEastAsia"/>
          <w:b w:val="0"/>
          <w:bCs w:val="0"/>
        </w:rPr>
        <w:t>Zgodnie z art. 131 ust. 1 ustawy z dnia 14 grudnia 2016 r. - Prawo oświatowe „do przedszkola przyjmuje się kandydatów zamieszkałych na obszarze danej gminy” (miasto Tarnów</w:t>
      </w:r>
      <w:r w:rsidR="00BF78C8">
        <w:rPr>
          <w:rStyle w:val="Pogrubienie"/>
          <w:rFonts w:eastAsiaTheme="majorEastAsia"/>
          <w:b w:val="0"/>
          <w:bCs w:val="0"/>
        </w:rPr>
        <w:t>)</w:t>
      </w:r>
      <w:r>
        <w:t>.</w:t>
      </w:r>
    </w:p>
    <w:p w14:paraId="4728E4DC" w14:textId="4B4E9BF6" w:rsidR="007B2996" w:rsidRPr="007B2996" w:rsidRDefault="007B2996" w:rsidP="00E55D1A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7B2996">
        <w:rPr>
          <w:rStyle w:val="Pogrubienie"/>
          <w:rFonts w:eastAsiaTheme="majorEastAsia"/>
          <w:b w:val="0"/>
          <w:bCs w:val="0"/>
        </w:rPr>
        <w:t>Dzieci zamieszkałe poza obszarem miasta Tarnowa mogą być przyj</w:t>
      </w:r>
      <w:r>
        <w:rPr>
          <w:rStyle w:val="Pogrubienie"/>
          <w:rFonts w:eastAsiaTheme="majorEastAsia"/>
          <w:b w:val="0"/>
          <w:bCs w:val="0"/>
        </w:rPr>
        <w:t>ęte</w:t>
      </w:r>
      <w:r w:rsidRPr="007B2996">
        <w:rPr>
          <w:rStyle w:val="Pogrubienie"/>
          <w:rFonts w:eastAsiaTheme="majorEastAsia"/>
          <w:b w:val="0"/>
          <w:bCs w:val="0"/>
        </w:rPr>
        <w:t xml:space="preserve"> do publicznego przedszkola, jeżeli po przeprowadzeniu postępowania rekrutacyjnego, miasto dalej będzie dysponowało wolnymi miejscami </w:t>
      </w:r>
      <w:r w:rsidRPr="003F6933">
        <w:rPr>
          <w:rStyle w:val="Pogrubienie"/>
          <w:rFonts w:eastAsiaTheme="majorEastAsia"/>
          <w:b w:val="0"/>
          <w:bCs w:val="0"/>
        </w:rPr>
        <w:t>(art. 131 ust. 7 ww. ustawy)</w:t>
      </w:r>
      <w:r w:rsidR="00E55D1A">
        <w:rPr>
          <w:rStyle w:val="Pogrubienie"/>
          <w:rFonts w:eastAsiaTheme="majorEastAsia"/>
          <w:b w:val="0"/>
          <w:bCs w:val="0"/>
        </w:rPr>
        <w:t xml:space="preserve"> – </w:t>
      </w:r>
      <w:r w:rsidR="00E55D1A" w:rsidRPr="00E55D1A">
        <w:rPr>
          <w:rStyle w:val="Pogrubienie"/>
          <w:rFonts w:eastAsiaTheme="majorEastAsia"/>
        </w:rPr>
        <w:t>rekrutacja uzupełniająca</w:t>
      </w:r>
      <w:r w:rsidR="00E55D1A">
        <w:rPr>
          <w:rStyle w:val="Pogrubienie"/>
          <w:rFonts w:eastAsiaTheme="majorEastAsia"/>
        </w:rPr>
        <w:t>.</w:t>
      </w:r>
    </w:p>
    <w:p w14:paraId="65370002" w14:textId="478705A0" w:rsidR="00BF277B" w:rsidRPr="00BF277B" w:rsidRDefault="00BF277B" w:rsidP="00E55D1A">
      <w:pPr>
        <w:numPr>
          <w:ilvl w:val="0"/>
          <w:numId w:val="2"/>
        </w:numPr>
        <w:spacing w:line="276" w:lineRule="auto"/>
        <w:jc w:val="both"/>
      </w:pPr>
      <w:r w:rsidRPr="00BF277B">
        <w:t xml:space="preserve">W szczególnie uzasadnionych przypadkach wychowaniem przedszkolnym może także zostać objęte dziecko, które ukończyło 2,5 roku. Dzieci </w:t>
      </w:r>
      <w:r w:rsidRPr="00BF277B">
        <w:rPr>
          <w:b/>
          <w:bCs/>
        </w:rPr>
        <w:t>2,5-letnie</w:t>
      </w:r>
      <w:r w:rsidRPr="00BF277B">
        <w:t xml:space="preserve"> </w:t>
      </w:r>
      <w:r w:rsidRPr="00BF277B">
        <w:rPr>
          <w:b/>
        </w:rPr>
        <w:t xml:space="preserve">nie biorą udziału </w:t>
      </w:r>
      <w:r w:rsidR="00BF78C8">
        <w:rPr>
          <w:b/>
        </w:rPr>
        <w:br/>
      </w:r>
      <w:r w:rsidRPr="00BF277B">
        <w:rPr>
          <w:b/>
        </w:rPr>
        <w:t>w postępowaniu rekrutacyjnym</w:t>
      </w:r>
      <w:r w:rsidRPr="00BF277B">
        <w:t xml:space="preserve">, a do przedszkola mogą być przyjęte, jeśli po przeprowadzeniu postępowania rekrutacyjnego </w:t>
      </w:r>
      <w:r w:rsidR="003F6933">
        <w:t>miasto</w:t>
      </w:r>
      <w:r w:rsidRPr="00BF277B">
        <w:t xml:space="preserve"> nadal dysponuje wolnymi miejscami</w:t>
      </w:r>
      <w:r w:rsidR="00E55D1A">
        <w:t xml:space="preserve">. </w:t>
      </w:r>
      <w:r w:rsidR="003F6933">
        <w:br/>
      </w:r>
    </w:p>
    <w:p w14:paraId="78B8F7F2" w14:textId="70A78491" w:rsidR="00BF277B" w:rsidRPr="00BF277B" w:rsidRDefault="00BF277B" w:rsidP="00957A8F">
      <w:pPr>
        <w:ind w:left="-360"/>
        <w:jc w:val="center"/>
        <w:rPr>
          <w:b/>
          <w:color w:val="00CC66"/>
        </w:rPr>
      </w:pPr>
      <w:r w:rsidRPr="00BF277B">
        <w:rPr>
          <w:b/>
          <w:color w:val="00CC66"/>
        </w:rPr>
        <w:lastRenderedPageBreak/>
        <w:t xml:space="preserve">JAKIE PRZEDSZKOLA ZNAJDUJĄ SIĘ W SIECI PUBLICZNYCH PRZEDSZKOLI </w:t>
      </w:r>
      <w:r w:rsidRPr="00BF277B">
        <w:rPr>
          <w:b/>
          <w:color w:val="00CC66"/>
        </w:rPr>
        <w:br/>
      </w:r>
      <w:r w:rsidR="00D5098E">
        <w:rPr>
          <w:b/>
          <w:color w:val="00CC66"/>
        </w:rPr>
        <w:t xml:space="preserve">    </w:t>
      </w:r>
      <w:r w:rsidRPr="00BF277B">
        <w:rPr>
          <w:b/>
          <w:color w:val="00CC66"/>
        </w:rPr>
        <w:t>NA ROK SZKOLNY 202</w:t>
      </w:r>
      <w:r w:rsidR="00F046F0">
        <w:rPr>
          <w:b/>
          <w:color w:val="00CC66"/>
        </w:rPr>
        <w:t>6</w:t>
      </w:r>
      <w:r w:rsidRPr="00BF277B">
        <w:rPr>
          <w:b/>
          <w:color w:val="00CC66"/>
        </w:rPr>
        <w:t>/202</w:t>
      </w:r>
      <w:r w:rsidR="00F046F0">
        <w:rPr>
          <w:b/>
          <w:color w:val="00CC66"/>
        </w:rPr>
        <w:t>7</w:t>
      </w:r>
    </w:p>
    <w:p w14:paraId="6B0CE8A3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69459A71" w14:textId="5DD4EF4F" w:rsidR="00BF277B" w:rsidRPr="00F046F0" w:rsidRDefault="00BF277B" w:rsidP="00D5098E">
      <w:pPr>
        <w:spacing w:line="276" w:lineRule="auto"/>
        <w:jc w:val="both"/>
      </w:pPr>
      <w:r w:rsidRPr="00F046F0">
        <w:t xml:space="preserve">Wykaz przedszkoli, do których odbywa się rekrutacja, wraz z ich opisem </w:t>
      </w:r>
      <w:r w:rsidRPr="00F046F0">
        <w:br/>
        <w:t xml:space="preserve">i ofertą edukacyjną, jest dostępny w informatorze na stronie internetowej </w:t>
      </w:r>
      <w:hyperlink r:id="rId10" w:history="1">
        <w:r w:rsidR="00F046F0" w:rsidRPr="00F046F0">
          <w:rPr>
            <w:rStyle w:val="Hipercze"/>
            <w:rFonts w:eastAsiaTheme="majorEastAsia"/>
            <w:color w:val="auto"/>
          </w:rPr>
          <w:t>https://nabor.pcss.pl/tarnow/przedszkole/</w:t>
        </w:r>
      </w:hyperlink>
      <w:r w:rsidRPr="00F046F0">
        <w:t>.</w:t>
      </w:r>
    </w:p>
    <w:p w14:paraId="2E42CA2D" w14:textId="77777777" w:rsidR="00BF277B" w:rsidRPr="00BF277B" w:rsidRDefault="00BF277B" w:rsidP="00BF277B">
      <w:pPr>
        <w:jc w:val="both"/>
      </w:pPr>
    </w:p>
    <w:p w14:paraId="72C70CCB" w14:textId="77777777" w:rsidR="00BF277B" w:rsidRPr="00BF277B" w:rsidRDefault="00BF277B" w:rsidP="00BF277B">
      <w:pPr>
        <w:jc w:val="both"/>
      </w:pPr>
    </w:p>
    <w:p w14:paraId="61381C4C" w14:textId="7A6023BA" w:rsidR="00BF277B" w:rsidRPr="00BF277B" w:rsidRDefault="00BF277B" w:rsidP="00BF277B">
      <w:pPr>
        <w:ind w:left="360"/>
        <w:jc w:val="both"/>
      </w:pPr>
    </w:p>
    <w:p w14:paraId="40A284DF" w14:textId="65959CF8" w:rsidR="00BF277B" w:rsidRPr="00BF277B" w:rsidRDefault="00BF277B" w:rsidP="00753334">
      <w:pPr>
        <w:ind w:left="-360"/>
        <w:jc w:val="both"/>
        <w:rPr>
          <w:b/>
          <w:color w:val="00CC66"/>
        </w:rPr>
      </w:pPr>
      <w:r w:rsidRPr="00BF277B">
        <w:rPr>
          <w:b/>
          <w:color w:val="00CC66"/>
        </w:rPr>
        <w:t>PRZEBIEG REKRUTACJI</w:t>
      </w:r>
    </w:p>
    <w:p w14:paraId="35D0431E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11ABA327" w14:textId="086D13E2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>Dzieci przyjmuje się do przedszkoli po przeprowadzeniu postępowania rekrutacyjnego. Może ono być prowadzone z wykorzystaniem systemów informatycznych.</w:t>
      </w:r>
      <w:r w:rsidRPr="00BF277B">
        <w:rPr>
          <w:bCs/>
          <w:iCs/>
        </w:rPr>
        <w:t xml:space="preserve"> </w:t>
      </w:r>
    </w:p>
    <w:p w14:paraId="009ECD10" w14:textId="77777777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 xml:space="preserve">Postępowanie rekrutacyjne przeprowadza </w:t>
      </w:r>
      <w:r w:rsidRPr="00BF277B">
        <w:rPr>
          <w:b/>
          <w:bCs/>
        </w:rPr>
        <w:t>komisja rekrutacyjna</w:t>
      </w:r>
      <w:r w:rsidRPr="00BF277B">
        <w:t xml:space="preserve"> powołana przez dyrektora w każdym przedszkolu.</w:t>
      </w:r>
    </w:p>
    <w:p w14:paraId="672D93A3" w14:textId="77777777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 xml:space="preserve">Postępowanie rekrutacyjne jest prowadzone </w:t>
      </w:r>
      <w:r w:rsidRPr="00BF277B">
        <w:rPr>
          <w:b/>
          <w:bCs/>
        </w:rPr>
        <w:t>na wniosek</w:t>
      </w:r>
      <w:r w:rsidRPr="00BF277B">
        <w:t xml:space="preserve"> rodzica/opiekuna prawnego dziecka.</w:t>
      </w:r>
    </w:p>
    <w:p w14:paraId="5A85B03A" w14:textId="77777777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  <w:rPr>
          <w:color w:val="FF0000"/>
          <w:u w:val="single"/>
        </w:rPr>
      </w:pPr>
      <w:r w:rsidRPr="00BF277B">
        <w:t xml:space="preserve">We wniosku można wybrać </w:t>
      </w:r>
      <w:r w:rsidRPr="00BF277B">
        <w:rPr>
          <w:b/>
        </w:rPr>
        <w:t>nie więcej niż trzy przedszkola</w:t>
      </w:r>
      <w:r w:rsidRPr="00BF277B">
        <w:t xml:space="preserve">. Trzeba </w:t>
      </w:r>
      <w:r w:rsidRPr="00BF277B">
        <w:br/>
        <w:t xml:space="preserve">je przy tym uszeregować według preferencji: od najbardziej preferowanego (pierwsze miejsce) do najmniej preferowanego (trzecie miejsce). </w:t>
      </w:r>
    </w:p>
    <w:p w14:paraId="55C68878" w14:textId="0A4DC700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  <w:rPr>
          <w:color w:val="FF0000"/>
        </w:rPr>
      </w:pPr>
      <w:r w:rsidRPr="00BF277B">
        <w:t xml:space="preserve">Wniosek należy wypełnić elektronicznie w systemie </w:t>
      </w:r>
      <w:hyperlink r:id="rId11" w:history="1">
        <w:r w:rsidR="00FA27E8" w:rsidRPr="008103F5">
          <w:rPr>
            <w:rStyle w:val="Hipercze"/>
            <w:rFonts w:eastAsiaTheme="majorEastAsia"/>
          </w:rPr>
          <w:t>https://nabor.pcss.pl/tarnow</w:t>
        </w:r>
      </w:hyperlink>
      <w:r w:rsidRPr="00BF277B">
        <w:t xml:space="preserve"> </w:t>
      </w:r>
      <w:r w:rsidRPr="00D5098E">
        <w:rPr>
          <w:b/>
          <w:color w:val="EE0000"/>
        </w:rPr>
        <w:t xml:space="preserve">Wypełniony i złożony elektronicznie w systemie </w:t>
      </w:r>
      <w:r w:rsidRPr="00D5098E">
        <w:rPr>
          <w:b/>
          <w:iCs/>
          <w:color w:val="EE0000"/>
        </w:rPr>
        <w:t>wniosek</w:t>
      </w:r>
      <w:r w:rsidRPr="00D5098E">
        <w:rPr>
          <w:b/>
          <w:i/>
          <w:iCs/>
          <w:color w:val="EE0000"/>
        </w:rPr>
        <w:t xml:space="preserve"> </w:t>
      </w:r>
      <w:r w:rsidRPr="00D5098E">
        <w:rPr>
          <w:b/>
          <w:color w:val="EE0000"/>
        </w:rPr>
        <w:t xml:space="preserve">należy </w:t>
      </w:r>
      <w:r w:rsidRPr="005E026C">
        <w:rPr>
          <w:b/>
          <w:color w:val="EE0000"/>
          <w:u w:val="single"/>
        </w:rPr>
        <w:t>wydrukować, podpisać i złożyć w przedszkolu pierwszego wyboru</w:t>
      </w:r>
      <w:r w:rsidRPr="00D5098E">
        <w:rPr>
          <w:b/>
          <w:color w:val="EE0000"/>
        </w:rPr>
        <w:t xml:space="preserve"> (tj. wskazanym na pierwszym miejscu we wniosku). Do wniosku należy dołączyć wymagane, wypełnione oświadczenia i dokumenty.</w:t>
      </w:r>
    </w:p>
    <w:p w14:paraId="3C6E56E9" w14:textId="20FBE7FA" w:rsidR="00BF277B" w:rsidRPr="00BF277B" w:rsidRDefault="00BF277B" w:rsidP="00D5098E">
      <w:pPr>
        <w:spacing w:line="276" w:lineRule="auto"/>
        <w:ind w:left="360"/>
        <w:rPr>
          <w:b/>
          <w:bCs/>
        </w:rPr>
      </w:pPr>
      <w:r w:rsidRPr="00BF277B">
        <w:rPr>
          <w:b/>
          <w:bCs/>
        </w:rPr>
        <w:t xml:space="preserve">Dostęp do wniosku uruchamiany jest </w:t>
      </w:r>
      <w:r w:rsidRPr="00BF277B">
        <w:rPr>
          <w:b/>
          <w:bCs/>
          <w:u w:val="single"/>
        </w:rPr>
        <w:t>w dniu rozpoczęcia naboru</w:t>
      </w:r>
      <w:r w:rsidRPr="00BF277B">
        <w:rPr>
          <w:b/>
          <w:bCs/>
        </w:rPr>
        <w:t xml:space="preserve"> (</w:t>
      </w:r>
      <w:r w:rsidR="00FA27E8">
        <w:rPr>
          <w:b/>
          <w:bCs/>
        </w:rPr>
        <w:t>2</w:t>
      </w:r>
      <w:r w:rsidRPr="00BF277B">
        <w:rPr>
          <w:b/>
          <w:bCs/>
        </w:rPr>
        <w:t xml:space="preserve"> </w:t>
      </w:r>
      <w:r w:rsidR="00FA27E8">
        <w:rPr>
          <w:b/>
          <w:bCs/>
        </w:rPr>
        <w:t>marca 2026</w:t>
      </w:r>
      <w:r w:rsidRPr="00BF277B">
        <w:rPr>
          <w:b/>
          <w:bCs/>
        </w:rPr>
        <w:t>r.).</w:t>
      </w:r>
    </w:p>
    <w:p w14:paraId="7008F106" w14:textId="196B753E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>Po wypełnieniu wniosku elektronicznie w systemie zakładane jest konto dla rodzica/opiekuna prawnego, a wniosek otrzymuje identyfikator. Rodzic przed zapisaniem wniosku wybiera maila do kontaktu oraz sam ustawia hasło, natomiast login zostaje nadany automatycznie. Dzięki temu rodzice mają możliwość podglądu</w:t>
      </w:r>
      <w:r w:rsidR="00F74153">
        <w:t xml:space="preserve"> w</w:t>
      </w:r>
      <w:r w:rsidR="00FA27E8" w:rsidRPr="00BF277B">
        <w:t xml:space="preserve">ypełnionych/zatwierdzonych </w:t>
      </w:r>
      <w:r w:rsidRPr="00BF277B">
        <w:t>wniosków, mogą śledzić status wniosku, sprawdzić informację o wynikach rekrutacji a także mają możliwość złożenia wniosków</w:t>
      </w:r>
      <w:r w:rsidR="00FA27E8">
        <w:br/>
      </w:r>
      <w:r w:rsidRPr="00BF277B">
        <w:t xml:space="preserve">dla np. 2 dzieci. </w:t>
      </w:r>
    </w:p>
    <w:p w14:paraId="22135EDB" w14:textId="2ECF6EB4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>Dane wprowadzone do systemu przez przedszkole pierwszego wyboru, przekazywane są w formie elektronicznej do pozostałych wskazanych we wniosku przedszkoli.</w:t>
      </w:r>
    </w:p>
    <w:p w14:paraId="5C2AABC8" w14:textId="4BFDE3AA" w:rsidR="00BF277B" w:rsidRPr="00BF277B" w:rsidRDefault="00BF277B" w:rsidP="00D5098E">
      <w:pPr>
        <w:numPr>
          <w:ilvl w:val="0"/>
          <w:numId w:val="3"/>
        </w:numPr>
        <w:spacing w:line="276" w:lineRule="auto"/>
        <w:jc w:val="both"/>
      </w:pPr>
      <w:r w:rsidRPr="00BF277B">
        <w:t xml:space="preserve">Wniosek można też wypełnić ręcznie. Formularz wniosku można otrzymać w </w:t>
      </w:r>
      <w:r w:rsidR="00FA27E8">
        <w:t>p</w:t>
      </w:r>
      <w:r w:rsidRPr="00BF277B">
        <w:t xml:space="preserve">rzedszkolu. </w:t>
      </w:r>
      <w:r w:rsidRPr="00FA27E8">
        <w:rPr>
          <w:b/>
        </w:rPr>
        <w:t xml:space="preserve">Wypełniony </w:t>
      </w:r>
      <w:r w:rsidRPr="00FA27E8">
        <w:rPr>
          <w:b/>
          <w:bCs/>
          <w:iCs/>
        </w:rPr>
        <w:t>wniosek</w:t>
      </w:r>
      <w:r w:rsidRPr="00FA27E8">
        <w:rPr>
          <w:b/>
          <w:bCs/>
          <w:i/>
          <w:iCs/>
        </w:rPr>
        <w:t xml:space="preserve"> </w:t>
      </w:r>
      <w:r w:rsidRPr="00FA27E8">
        <w:rPr>
          <w:b/>
        </w:rPr>
        <w:t>należy podpisać i złożyć w przedszkolu pierwszego wyboru, tj. wskazanym na pierwszym miejscu we wniosku. Do wniosku należy dołączyć wymagane, wypełnione oświadczenia i dokumenty</w:t>
      </w:r>
      <w:r w:rsidRPr="00FA27E8">
        <w:t xml:space="preserve">. </w:t>
      </w:r>
      <w:r w:rsidRPr="00BF277B">
        <w:t xml:space="preserve">W takim przypadku dane zawarte we wniosku do systemu elektronicznego wprowadzi przedszkole pierwszego wyboru. </w:t>
      </w:r>
    </w:p>
    <w:p w14:paraId="7E07BCE0" w14:textId="5F6E5E6B" w:rsidR="00BF277B" w:rsidRPr="00BF277B" w:rsidRDefault="00BF277B" w:rsidP="00536F19">
      <w:pPr>
        <w:ind w:left="360"/>
        <w:rPr>
          <w:b/>
        </w:rPr>
      </w:pPr>
      <w:r w:rsidRPr="00BF277B">
        <w:rPr>
          <w:b/>
          <w:iCs/>
          <w:color w:val="FF0000"/>
        </w:rPr>
        <w:t>Oświadczenia składa się</w:t>
      </w:r>
      <w:r w:rsidRPr="00BF277B">
        <w:rPr>
          <w:b/>
          <w:iCs/>
        </w:rPr>
        <w:t xml:space="preserve"> </w:t>
      </w:r>
      <w:r w:rsidRPr="00BF277B">
        <w:rPr>
          <w:b/>
          <w:iCs/>
          <w:color w:val="FF0000"/>
        </w:rPr>
        <w:t>pod rygorem odpowiedzialności karnej za składanie fałszywych oświadczeń.</w:t>
      </w:r>
      <w:r w:rsidRPr="00BF277B">
        <w:rPr>
          <w:b/>
          <w:iCs/>
        </w:rPr>
        <w:t xml:space="preserve"> </w:t>
      </w:r>
    </w:p>
    <w:p w14:paraId="09E5D99C" w14:textId="663A949A" w:rsidR="00BF277B" w:rsidRPr="00BF277B" w:rsidRDefault="00BF277B" w:rsidP="00FA27E8">
      <w:pPr>
        <w:ind w:left="360"/>
        <w:jc w:val="both"/>
        <w:rPr>
          <w:b/>
          <w:bCs/>
        </w:rPr>
      </w:pPr>
      <w:r w:rsidRPr="00BF277B">
        <w:rPr>
          <w:bCs/>
          <w:iCs/>
        </w:rPr>
        <w:t>Dołączenie odpowiednich dokumentów</w:t>
      </w:r>
      <w:r w:rsidRPr="00BF277B">
        <w:rPr>
          <w:b/>
          <w:bCs/>
          <w:iCs/>
        </w:rPr>
        <w:t xml:space="preserve"> </w:t>
      </w:r>
      <w:r w:rsidRPr="00BF277B">
        <w:rPr>
          <w:iCs/>
        </w:rPr>
        <w:t xml:space="preserve">jest warunkiem kwalifikacji wniosku do dalszego postępowania rekrutacyjnego. </w:t>
      </w:r>
      <w:r w:rsidRPr="00D5098E">
        <w:rPr>
          <w:b/>
          <w:bCs/>
          <w:color w:val="EE0000"/>
        </w:rPr>
        <w:t>Brak dokumentów - załączników do wybranego kryterium - eliminuje przyznanie punktów przez komisję rekrutacyjną.</w:t>
      </w:r>
    </w:p>
    <w:p w14:paraId="5B826886" w14:textId="2112D368" w:rsidR="00BF277B" w:rsidRPr="00BF277B" w:rsidRDefault="00BF277B" w:rsidP="005E026C">
      <w:pPr>
        <w:numPr>
          <w:ilvl w:val="0"/>
          <w:numId w:val="3"/>
        </w:numPr>
        <w:spacing w:line="276" w:lineRule="auto"/>
        <w:jc w:val="both"/>
      </w:pPr>
      <w:r w:rsidRPr="00BF277B">
        <w:rPr>
          <w:bCs/>
          <w:iCs/>
        </w:rPr>
        <w:lastRenderedPageBreak/>
        <w:t xml:space="preserve">Na pierwszym etapie postępowania rekrutacyjnego są brane pod uwagę tzw. </w:t>
      </w:r>
      <w:r w:rsidRPr="00BF277B">
        <w:rPr>
          <w:b/>
          <w:bCs/>
          <w:iCs/>
        </w:rPr>
        <w:t>kryteria ustawowe</w:t>
      </w:r>
      <w:r w:rsidRPr="00BF277B">
        <w:rPr>
          <w:bCs/>
          <w:iCs/>
        </w:rPr>
        <w:t xml:space="preserve">. W przypadku równorzędnych wyników uzyskanych na pierwszym etapie postępowania rekrutacyjnego lub jeżeli po zakończeniu tego etapu przedszkole dalej dysponuje wolnymi miejscami, na drugim etapie postępowania rekrutacyjnego są brane </w:t>
      </w:r>
      <w:r w:rsidRPr="00BF277B">
        <w:rPr>
          <w:bCs/>
          <w:iCs/>
        </w:rPr>
        <w:br/>
        <w:t>pod uwagę kryteria określone</w:t>
      </w:r>
      <w:r w:rsidR="00753334" w:rsidRPr="00753334">
        <w:rPr>
          <w:b/>
          <w:bCs/>
          <w:iCs/>
        </w:rPr>
        <w:t xml:space="preserve"> </w:t>
      </w:r>
      <w:r w:rsidR="00753334" w:rsidRPr="00753334">
        <w:rPr>
          <w:iCs/>
        </w:rPr>
        <w:t xml:space="preserve">w Uchwale </w:t>
      </w:r>
      <w:r w:rsidR="00753334">
        <w:rPr>
          <w:b/>
          <w:bCs/>
          <w:iCs/>
        </w:rPr>
        <w:t xml:space="preserve">Nr </w:t>
      </w:r>
      <w:r w:rsidR="00753334" w:rsidRPr="00753334">
        <w:rPr>
          <w:b/>
          <w:bCs/>
        </w:rPr>
        <w:t>XXXVI/358/2017</w:t>
      </w:r>
      <w:r w:rsidR="00753334">
        <w:t xml:space="preserve"> Rady Miejskiej w Tarnowie z dnia 23 lutego 2017 r. w sprawie kryteriów rekrutacji do publicznych przedszkoli, dla których Gmina Miasta Tarnowa jest organem prowadzącym</w:t>
      </w:r>
      <w:r w:rsidRPr="00BF277B">
        <w:rPr>
          <w:bCs/>
          <w:iCs/>
        </w:rPr>
        <w:t xml:space="preserve">, tzw. </w:t>
      </w:r>
      <w:r w:rsidRPr="00BF277B">
        <w:rPr>
          <w:b/>
          <w:bCs/>
          <w:iCs/>
        </w:rPr>
        <w:t>kryteria samorządowe</w:t>
      </w:r>
      <w:r w:rsidR="00753334">
        <w:rPr>
          <w:b/>
          <w:bCs/>
          <w:iCs/>
        </w:rPr>
        <w:t>.</w:t>
      </w:r>
      <w:r w:rsidR="00D5098E">
        <w:rPr>
          <w:b/>
          <w:bCs/>
          <w:iCs/>
        </w:rPr>
        <w:t xml:space="preserve"> </w:t>
      </w:r>
    </w:p>
    <w:p w14:paraId="34F0CA60" w14:textId="77777777" w:rsidR="00BF277B" w:rsidRPr="00BF277B" w:rsidRDefault="00BF277B" w:rsidP="005E026C">
      <w:pPr>
        <w:numPr>
          <w:ilvl w:val="0"/>
          <w:numId w:val="3"/>
        </w:numPr>
        <w:spacing w:line="276" w:lineRule="auto"/>
        <w:jc w:val="both"/>
      </w:pPr>
      <w:r w:rsidRPr="00BF277B">
        <w:t xml:space="preserve">Jeżeli po przeprowadzeniu postępowania rekrutacyjnego przedszkola będą jeszcze dysponowały wolnymi miejscami, zostanie przeprowadzone </w:t>
      </w:r>
      <w:r w:rsidRPr="00BF277B">
        <w:rPr>
          <w:b/>
          <w:bCs/>
        </w:rPr>
        <w:t>postępowanie uzupełniające</w:t>
      </w:r>
      <w:r w:rsidRPr="00BF277B">
        <w:t xml:space="preserve"> (również przez system elektroniczny).</w:t>
      </w:r>
    </w:p>
    <w:p w14:paraId="14909BB8" w14:textId="77777777" w:rsidR="00BF277B" w:rsidRPr="00BF277B" w:rsidRDefault="00BF277B" w:rsidP="00BF277B">
      <w:pPr>
        <w:jc w:val="both"/>
      </w:pPr>
    </w:p>
    <w:p w14:paraId="0AB2A954" w14:textId="0CDC8CDC" w:rsidR="00BF277B" w:rsidRPr="00BF277B" w:rsidRDefault="00BF277B" w:rsidP="00957A8F">
      <w:pPr>
        <w:ind w:left="-360"/>
        <w:jc w:val="center"/>
        <w:rPr>
          <w:b/>
          <w:color w:val="00CC66"/>
        </w:rPr>
      </w:pPr>
      <w:r w:rsidRPr="00BF277B">
        <w:rPr>
          <w:b/>
          <w:color w:val="00CC66"/>
        </w:rPr>
        <w:t>KRYTERIA BRANE POD UWAGĘ W POSTĘPOWANIU REKRUTACYJNYM</w:t>
      </w:r>
    </w:p>
    <w:p w14:paraId="0316B9EF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19E7C511" w14:textId="77777777" w:rsidR="00BF277B" w:rsidRPr="00BF277B" w:rsidRDefault="00BF277B" w:rsidP="00BF277B">
      <w:pPr>
        <w:jc w:val="both"/>
        <w:rPr>
          <w:b/>
          <w:color w:val="00CC66"/>
        </w:rPr>
      </w:pPr>
      <w:r w:rsidRPr="00BF277B">
        <w:rPr>
          <w:b/>
          <w:color w:val="00CC66"/>
        </w:rPr>
        <w:t>KRYTERIA USTAWOWE – I ETAP REKRUTACJI</w:t>
      </w:r>
    </w:p>
    <w:p w14:paraId="6B7FDC57" w14:textId="77777777" w:rsidR="00BF277B" w:rsidRPr="00BF277B" w:rsidRDefault="00BF277B" w:rsidP="00BF277B">
      <w:pPr>
        <w:jc w:val="both"/>
        <w:rPr>
          <w:color w:val="00CC66"/>
        </w:rPr>
      </w:pPr>
      <w:r w:rsidRPr="00BF277B">
        <w:rPr>
          <w:color w:val="00CC66"/>
        </w:rPr>
        <w:t>(</w:t>
      </w:r>
      <w:r w:rsidRPr="00BF277B">
        <w:rPr>
          <w:bCs/>
          <w:color w:val="00CC66"/>
        </w:rPr>
        <w:t xml:space="preserve">określone w ustawie z dnia 14 grudnia 2016 r. Prawo oświatowe). </w:t>
      </w:r>
    </w:p>
    <w:p w14:paraId="2334EB2C" w14:textId="77777777" w:rsidR="00BF277B" w:rsidRPr="00BF277B" w:rsidRDefault="00BF277B" w:rsidP="00BF277B">
      <w:pPr>
        <w:jc w:val="both"/>
        <w:rPr>
          <w:b/>
        </w:rPr>
      </w:pPr>
    </w:p>
    <w:tbl>
      <w:tblPr>
        <w:tblW w:w="4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7018"/>
      </w:tblGrid>
      <w:tr w:rsidR="00114BFE" w:rsidRPr="00BF277B" w14:paraId="0CEC1F81" w14:textId="77777777" w:rsidTr="00114BFE">
        <w:tc>
          <w:tcPr>
            <w:tcW w:w="327" w:type="pct"/>
          </w:tcPr>
          <w:p w14:paraId="402EAA50" w14:textId="77777777" w:rsidR="00114BFE" w:rsidRPr="00BF277B" w:rsidRDefault="00114BFE" w:rsidP="008645F9">
            <w:pPr>
              <w:rPr>
                <w:b/>
              </w:rPr>
            </w:pPr>
            <w:r w:rsidRPr="00BF277B">
              <w:rPr>
                <w:b/>
              </w:rPr>
              <w:t>lp.</w:t>
            </w:r>
          </w:p>
        </w:tc>
        <w:tc>
          <w:tcPr>
            <w:tcW w:w="4673" w:type="pct"/>
          </w:tcPr>
          <w:p w14:paraId="594882CC" w14:textId="77777777" w:rsidR="00114BFE" w:rsidRPr="00BF277B" w:rsidRDefault="00114BFE" w:rsidP="008645F9">
            <w:pPr>
              <w:rPr>
                <w:b/>
              </w:rPr>
            </w:pPr>
            <w:r w:rsidRPr="00BF277B">
              <w:rPr>
                <w:b/>
              </w:rPr>
              <w:t>kryterium</w:t>
            </w:r>
          </w:p>
        </w:tc>
      </w:tr>
      <w:tr w:rsidR="00114BFE" w:rsidRPr="00BF277B" w14:paraId="0F3F393E" w14:textId="77777777" w:rsidTr="00114BFE">
        <w:tc>
          <w:tcPr>
            <w:tcW w:w="327" w:type="pct"/>
          </w:tcPr>
          <w:p w14:paraId="5981444B" w14:textId="77777777" w:rsidR="00114BFE" w:rsidRPr="00BF277B" w:rsidRDefault="00114BFE" w:rsidP="008645F9">
            <w:r w:rsidRPr="00BF277B">
              <w:t>1</w:t>
            </w:r>
          </w:p>
        </w:tc>
        <w:tc>
          <w:tcPr>
            <w:tcW w:w="4673" w:type="pct"/>
          </w:tcPr>
          <w:p w14:paraId="4F25E66F" w14:textId="2CACBE74" w:rsidR="00114BFE" w:rsidRPr="00BF277B" w:rsidRDefault="00114BFE" w:rsidP="008645F9">
            <w:r w:rsidRPr="00BF277B">
              <w:t>wielodzietność rodziny kandydata</w:t>
            </w:r>
          </w:p>
        </w:tc>
      </w:tr>
      <w:tr w:rsidR="00114BFE" w:rsidRPr="00BF277B" w14:paraId="2922562E" w14:textId="77777777" w:rsidTr="00114BFE">
        <w:tc>
          <w:tcPr>
            <w:tcW w:w="327" w:type="pct"/>
          </w:tcPr>
          <w:p w14:paraId="0783BD31" w14:textId="77777777" w:rsidR="00114BFE" w:rsidRPr="00BF277B" w:rsidRDefault="00114BFE" w:rsidP="008645F9">
            <w:r w:rsidRPr="00BF277B">
              <w:t>2</w:t>
            </w:r>
          </w:p>
        </w:tc>
        <w:tc>
          <w:tcPr>
            <w:tcW w:w="4673" w:type="pct"/>
          </w:tcPr>
          <w:p w14:paraId="63FDC715" w14:textId="77777777" w:rsidR="00114BFE" w:rsidRPr="00BF277B" w:rsidRDefault="00114BFE" w:rsidP="008645F9">
            <w:r w:rsidRPr="00BF277B">
              <w:t>niepełnosprawność kandydata</w:t>
            </w:r>
          </w:p>
        </w:tc>
      </w:tr>
      <w:tr w:rsidR="00114BFE" w:rsidRPr="00BF277B" w14:paraId="7C4EB9F2" w14:textId="77777777" w:rsidTr="00114BFE">
        <w:tc>
          <w:tcPr>
            <w:tcW w:w="327" w:type="pct"/>
          </w:tcPr>
          <w:p w14:paraId="2550DBE2" w14:textId="77777777" w:rsidR="00114BFE" w:rsidRPr="00BF277B" w:rsidRDefault="00114BFE" w:rsidP="008645F9">
            <w:r w:rsidRPr="00BF277B">
              <w:t>3</w:t>
            </w:r>
          </w:p>
        </w:tc>
        <w:tc>
          <w:tcPr>
            <w:tcW w:w="4673" w:type="pct"/>
          </w:tcPr>
          <w:p w14:paraId="2A103748" w14:textId="77777777" w:rsidR="00114BFE" w:rsidRPr="00BF277B" w:rsidRDefault="00114BFE" w:rsidP="008645F9">
            <w:r w:rsidRPr="00BF277B">
              <w:t>niepełnosprawność jednego z rodziców kandydata</w:t>
            </w:r>
          </w:p>
        </w:tc>
      </w:tr>
      <w:tr w:rsidR="00114BFE" w:rsidRPr="00BF277B" w14:paraId="5A9B2F42" w14:textId="77777777" w:rsidTr="00114BFE">
        <w:tc>
          <w:tcPr>
            <w:tcW w:w="327" w:type="pct"/>
          </w:tcPr>
          <w:p w14:paraId="73406BED" w14:textId="77777777" w:rsidR="00114BFE" w:rsidRPr="00BF277B" w:rsidRDefault="00114BFE" w:rsidP="008645F9">
            <w:r w:rsidRPr="00BF277B">
              <w:t>4</w:t>
            </w:r>
          </w:p>
        </w:tc>
        <w:tc>
          <w:tcPr>
            <w:tcW w:w="4673" w:type="pct"/>
          </w:tcPr>
          <w:p w14:paraId="09795C69" w14:textId="77777777" w:rsidR="00114BFE" w:rsidRPr="00BF277B" w:rsidRDefault="00114BFE" w:rsidP="008645F9">
            <w:r w:rsidRPr="00BF277B">
              <w:t>niepełnosprawność obojga rodziców kandydata</w:t>
            </w:r>
          </w:p>
        </w:tc>
      </w:tr>
      <w:tr w:rsidR="00114BFE" w:rsidRPr="00BF277B" w14:paraId="394E7F76" w14:textId="77777777" w:rsidTr="00114BFE">
        <w:tc>
          <w:tcPr>
            <w:tcW w:w="327" w:type="pct"/>
          </w:tcPr>
          <w:p w14:paraId="0E70EB58" w14:textId="77777777" w:rsidR="00114BFE" w:rsidRPr="00BF277B" w:rsidRDefault="00114BFE" w:rsidP="008645F9">
            <w:r w:rsidRPr="00BF277B">
              <w:t>5</w:t>
            </w:r>
          </w:p>
        </w:tc>
        <w:tc>
          <w:tcPr>
            <w:tcW w:w="4673" w:type="pct"/>
          </w:tcPr>
          <w:p w14:paraId="1D0145D2" w14:textId="77777777" w:rsidR="00114BFE" w:rsidRPr="00BF277B" w:rsidRDefault="00114BFE" w:rsidP="008645F9">
            <w:r w:rsidRPr="00BF277B">
              <w:t>niepełnosprawność rodzeństwa kandydata</w:t>
            </w:r>
          </w:p>
        </w:tc>
      </w:tr>
      <w:tr w:rsidR="00114BFE" w:rsidRPr="00BF277B" w14:paraId="06CEEC55" w14:textId="77777777" w:rsidTr="00114BFE">
        <w:tc>
          <w:tcPr>
            <w:tcW w:w="327" w:type="pct"/>
          </w:tcPr>
          <w:p w14:paraId="137CB0F4" w14:textId="77777777" w:rsidR="00114BFE" w:rsidRPr="00BF277B" w:rsidRDefault="00114BFE" w:rsidP="008645F9">
            <w:r w:rsidRPr="00BF277B">
              <w:t>6</w:t>
            </w:r>
          </w:p>
        </w:tc>
        <w:tc>
          <w:tcPr>
            <w:tcW w:w="4673" w:type="pct"/>
          </w:tcPr>
          <w:p w14:paraId="319D4760" w14:textId="7A133B62" w:rsidR="00114BFE" w:rsidRPr="00BF277B" w:rsidRDefault="00114BFE" w:rsidP="008645F9">
            <w:r w:rsidRPr="00BF277B">
              <w:t>samotne wychowywanie kandydata w rodzinie</w:t>
            </w:r>
          </w:p>
        </w:tc>
      </w:tr>
      <w:tr w:rsidR="00114BFE" w:rsidRPr="00BF277B" w14:paraId="5089075A" w14:textId="77777777" w:rsidTr="00114BFE">
        <w:tc>
          <w:tcPr>
            <w:tcW w:w="327" w:type="pct"/>
          </w:tcPr>
          <w:p w14:paraId="4B4D3472" w14:textId="77777777" w:rsidR="00114BFE" w:rsidRPr="00BF277B" w:rsidRDefault="00114BFE" w:rsidP="008645F9">
            <w:r w:rsidRPr="00BF277B">
              <w:t>7</w:t>
            </w:r>
          </w:p>
        </w:tc>
        <w:tc>
          <w:tcPr>
            <w:tcW w:w="4673" w:type="pct"/>
          </w:tcPr>
          <w:p w14:paraId="6BE1E2C3" w14:textId="77777777" w:rsidR="00114BFE" w:rsidRPr="00BF277B" w:rsidRDefault="00114BFE" w:rsidP="008645F9">
            <w:r w:rsidRPr="00BF277B">
              <w:t>objęcie kandydata pieczą zastępczą</w:t>
            </w:r>
          </w:p>
        </w:tc>
      </w:tr>
    </w:tbl>
    <w:p w14:paraId="33EBDDB7" w14:textId="77777777" w:rsidR="00BF277B" w:rsidRPr="00BF277B" w:rsidRDefault="00BF277B" w:rsidP="00BF277B">
      <w:pPr>
        <w:jc w:val="both"/>
        <w:rPr>
          <w:b/>
          <w:bCs/>
        </w:rPr>
      </w:pPr>
    </w:p>
    <w:p w14:paraId="5C5E8D49" w14:textId="77777777" w:rsidR="008905B1" w:rsidRPr="00ED4DB0" w:rsidRDefault="008905B1" w:rsidP="008905B1">
      <w:pPr>
        <w:spacing w:before="280"/>
        <w:rPr>
          <w:rFonts w:ascii="Calibri" w:eastAsia="Arial" w:hAnsi="Calibri" w:cs="Arial"/>
          <w:b/>
          <w:bCs/>
          <w:u w:val="single"/>
        </w:rPr>
      </w:pPr>
      <w:r w:rsidRPr="00ED4DB0">
        <w:rPr>
          <w:rFonts w:ascii="Calibri" w:hAnsi="Calibri" w:cs="Arial"/>
          <w:b/>
          <w:bCs/>
        </w:rPr>
        <w:t>Kryteria są brane pod uwagę łącznie, a ich wartość jest jednakowa</w:t>
      </w:r>
      <w:r>
        <w:rPr>
          <w:rFonts w:ascii="Calibri" w:hAnsi="Calibri" w:cs="Arial"/>
          <w:b/>
          <w:bCs/>
        </w:rPr>
        <w:t>.</w:t>
      </w:r>
    </w:p>
    <w:p w14:paraId="39BAAE04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49B2B116" w14:textId="77777777" w:rsidR="00BF277B" w:rsidRDefault="00BF277B" w:rsidP="00BF277B">
      <w:pPr>
        <w:jc w:val="both"/>
        <w:rPr>
          <w:b/>
          <w:color w:val="00CC66"/>
        </w:rPr>
      </w:pPr>
      <w:r w:rsidRPr="00BF277B">
        <w:rPr>
          <w:b/>
          <w:color w:val="00CC66"/>
        </w:rPr>
        <w:t>KRYTERIA SAMORZĄDOWE – II ETAP REKRUTACJI</w:t>
      </w:r>
    </w:p>
    <w:p w14:paraId="6A3E30B8" w14:textId="77777777" w:rsidR="00753334" w:rsidRPr="00BF277B" w:rsidRDefault="00753334" w:rsidP="00BF277B">
      <w:pPr>
        <w:jc w:val="both"/>
        <w:rPr>
          <w:b/>
          <w:color w:val="00CC66"/>
        </w:rPr>
      </w:pPr>
    </w:p>
    <w:p w14:paraId="05DB422C" w14:textId="021561E0" w:rsidR="00753334" w:rsidRPr="005E026C" w:rsidRDefault="005E026C" w:rsidP="005E026C">
      <w:pPr>
        <w:jc w:val="both"/>
        <w:rPr>
          <w:b/>
        </w:rPr>
      </w:pPr>
      <w:r>
        <w:rPr>
          <w:bCs/>
        </w:rPr>
        <w:t>(</w:t>
      </w:r>
      <w:r w:rsidR="00753334" w:rsidRPr="005E026C">
        <w:rPr>
          <w:bCs/>
        </w:rPr>
        <w:t>określone w</w:t>
      </w:r>
      <w:r w:rsidR="00753334" w:rsidRPr="005E026C">
        <w:rPr>
          <w:b/>
        </w:rPr>
        <w:t xml:space="preserve"> </w:t>
      </w:r>
      <w:r w:rsidR="00753334" w:rsidRPr="005E026C">
        <w:rPr>
          <w:iCs/>
        </w:rPr>
        <w:t xml:space="preserve">Uchwale </w:t>
      </w:r>
      <w:r w:rsidR="00753334" w:rsidRPr="005E026C">
        <w:rPr>
          <w:b/>
          <w:bCs/>
          <w:iCs/>
        </w:rPr>
        <w:t xml:space="preserve">Nr </w:t>
      </w:r>
      <w:r w:rsidR="00753334" w:rsidRPr="005E026C">
        <w:rPr>
          <w:b/>
          <w:bCs/>
        </w:rPr>
        <w:t>XXXVI/358/2017</w:t>
      </w:r>
      <w:r w:rsidR="00753334" w:rsidRPr="005E026C">
        <w:t xml:space="preserve"> Rady Miejskiej w Tarnowie z dnia 23 lutego 2017 r. w sprawie kryteriów rekrutacji do publicznych przedszkoli, dla których Gmina Miasta Tarnowa jest organem prowadzącym</w:t>
      </w:r>
      <w:r>
        <w:t>)</w:t>
      </w:r>
    </w:p>
    <w:p w14:paraId="2CA7DC64" w14:textId="77777777" w:rsidR="00BF277B" w:rsidRPr="00BF277B" w:rsidRDefault="00BF277B" w:rsidP="00BF277B">
      <w:pPr>
        <w:jc w:val="both"/>
        <w:rPr>
          <w:color w:val="00CC66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962"/>
        <w:gridCol w:w="3797"/>
        <w:gridCol w:w="1132"/>
      </w:tblGrid>
      <w:tr w:rsidR="00BF277B" w:rsidRPr="00BF277B" w14:paraId="2EB47590" w14:textId="77777777" w:rsidTr="00F940D6">
        <w:tc>
          <w:tcPr>
            <w:tcW w:w="317" w:type="pct"/>
          </w:tcPr>
          <w:p w14:paraId="3EBEB727" w14:textId="77777777" w:rsidR="00BF277B" w:rsidRPr="00BF277B" w:rsidRDefault="00BF277B" w:rsidP="008645F9">
            <w:pPr>
              <w:jc w:val="center"/>
              <w:rPr>
                <w:b/>
              </w:rPr>
            </w:pPr>
            <w:r w:rsidRPr="00BF277B">
              <w:rPr>
                <w:b/>
              </w:rPr>
              <w:t>lp.</w:t>
            </w:r>
          </w:p>
        </w:tc>
        <w:tc>
          <w:tcPr>
            <w:tcW w:w="2087" w:type="pct"/>
          </w:tcPr>
          <w:p w14:paraId="3585304E" w14:textId="77777777" w:rsidR="00BF277B" w:rsidRPr="00BF277B" w:rsidRDefault="00BF277B" w:rsidP="008645F9">
            <w:pPr>
              <w:jc w:val="center"/>
              <w:rPr>
                <w:b/>
              </w:rPr>
            </w:pPr>
            <w:r w:rsidRPr="00BF277B">
              <w:rPr>
                <w:b/>
              </w:rPr>
              <w:t>Kryterium</w:t>
            </w:r>
          </w:p>
        </w:tc>
        <w:tc>
          <w:tcPr>
            <w:tcW w:w="2000" w:type="pct"/>
          </w:tcPr>
          <w:p w14:paraId="519AF1B5" w14:textId="77777777" w:rsidR="00BF277B" w:rsidRPr="00BF277B" w:rsidRDefault="00BF277B" w:rsidP="008645F9">
            <w:pPr>
              <w:jc w:val="center"/>
              <w:rPr>
                <w:b/>
              </w:rPr>
            </w:pPr>
            <w:r w:rsidRPr="00BF277B">
              <w:rPr>
                <w:b/>
              </w:rPr>
              <w:t xml:space="preserve">dokument potwierdzający spełnianie kryterium </w:t>
            </w:r>
          </w:p>
        </w:tc>
        <w:tc>
          <w:tcPr>
            <w:tcW w:w="597" w:type="pct"/>
          </w:tcPr>
          <w:p w14:paraId="403790A2" w14:textId="77777777" w:rsidR="00BF277B" w:rsidRPr="00BF277B" w:rsidRDefault="00BF277B" w:rsidP="008645F9">
            <w:pPr>
              <w:rPr>
                <w:b/>
              </w:rPr>
            </w:pPr>
            <w:r w:rsidRPr="00BF277B">
              <w:rPr>
                <w:b/>
              </w:rPr>
              <w:t>liczba punktów</w:t>
            </w:r>
          </w:p>
        </w:tc>
      </w:tr>
      <w:tr w:rsidR="00BF277B" w:rsidRPr="00BF277B" w14:paraId="1DFEF2EE" w14:textId="77777777" w:rsidTr="00F940D6">
        <w:tc>
          <w:tcPr>
            <w:tcW w:w="317" w:type="pct"/>
          </w:tcPr>
          <w:p w14:paraId="5C0EDF91" w14:textId="2AF59C56" w:rsidR="00BF277B" w:rsidRPr="00BF277B" w:rsidRDefault="00BF277B" w:rsidP="008905B1">
            <w:pPr>
              <w:pStyle w:val="Akapitzlist"/>
              <w:numPr>
                <w:ilvl w:val="0"/>
                <w:numId w:val="14"/>
              </w:numPr>
              <w:jc w:val="center"/>
            </w:pPr>
          </w:p>
        </w:tc>
        <w:tc>
          <w:tcPr>
            <w:tcW w:w="2087" w:type="pct"/>
          </w:tcPr>
          <w:p w14:paraId="10723531" w14:textId="4886BEE6" w:rsidR="00BF277B" w:rsidRPr="00BF277B" w:rsidRDefault="008905B1" w:rsidP="008905B1">
            <w:r w:rsidRPr="008905B1">
              <w:t xml:space="preserve">oboje rodzice (opiekunowie prawni) pracują lub studiują w systemie stacjonarnym </w:t>
            </w:r>
            <w:r>
              <w:t xml:space="preserve">   </w:t>
            </w:r>
            <w:r w:rsidRPr="008905B1">
              <w:rPr>
                <w:b/>
                <w:bCs/>
              </w:rPr>
              <w:t>albo </w:t>
            </w:r>
            <w:r>
              <w:br/>
            </w:r>
            <w:r w:rsidRPr="008905B1">
              <w:t>kandydat jest wychowywany samotnie przez jednego rodzica (opiekuna prawnego) pracującego lub studiującego w trybie stacjonarnym</w:t>
            </w:r>
            <w:r>
              <w:t xml:space="preserve">. </w:t>
            </w:r>
          </w:p>
        </w:tc>
        <w:tc>
          <w:tcPr>
            <w:tcW w:w="2000" w:type="pct"/>
          </w:tcPr>
          <w:p w14:paraId="202C6781" w14:textId="77777777" w:rsidR="008905B1" w:rsidRPr="008905B1" w:rsidRDefault="008905B1" w:rsidP="008905B1">
            <w:pPr>
              <w:pStyle w:val="Akapitzlist"/>
              <w:numPr>
                <w:ilvl w:val="0"/>
                <w:numId w:val="13"/>
              </w:numPr>
              <w:spacing w:before="119" w:after="119"/>
              <w:ind w:left="141" w:hanging="142"/>
            </w:pPr>
            <w:r w:rsidRPr="008905B1">
              <w:t>oświadczenie każdego z rodziców (opiekunów prawnych) o zatrudnieniu bądź studiowaniu w systemie stacjonarnym, albo</w:t>
            </w:r>
          </w:p>
          <w:p w14:paraId="3BFFF46F" w14:textId="656CD865" w:rsidR="008905B1" w:rsidRPr="008905B1" w:rsidRDefault="008905B1" w:rsidP="008905B1">
            <w:pPr>
              <w:pStyle w:val="Akapitzlist"/>
              <w:numPr>
                <w:ilvl w:val="0"/>
                <w:numId w:val="13"/>
              </w:numPr>
              <w:spacing w:before="119" w:after="119"/>
              <w:ind w:left="-1" w:hanging="142"/>
              <w:rPr>
                <w:rFonts w:ascii="Calibri" w:hAnsi="Calibri" w:cs="Arial"/>
              </w:rPr>
            </w:pPr>
            <w:r w:rsidRPr="008905B1">
              <w:t>oświadczenie rodzica (opiekuna prawnego) samotnie wychowującego kandydata</w:t>
            </w:r>
            <w:r w:rsidR="00F940D6">
              <w:t>.</w:t>
            </w:r>
            <w:r w:rsidRPr="008905B1">
              <w:t xml:space="preserve"> </w:t>
            </w:r>
            <w:r w:rsidRPr="008905B1">
              <w:br/>
            </w:r>
          </w:p>
          <w:p w14:paraId="086F41CA" w14:textId="7AC98626" w:rsidR="00BF277B" w:rsidRPr="00BF277B" w:rsidRDefault="00BF277B" w:rsidP="008645F9">
            <w:pPr>
              <w:jc w:val="both"/>
            </w:pPr>
          </w:p>
        </w:tc>
        <w:tc>
          <w:tcPr>
            <w:tcW w:w="597" w:type="pct"/>
          </w:tcPr>
          <w:p w14:paraId="2F3BA392" w14:textId="2E61D0C0" w:rsidR="00BF277B" w:rsidRPr="00BF277B" w:rsidRDefault="00BF277B" w:rsidP="008645F9">
            <w:pPr>
              <w:jc w:val="center"/>
            </w:pPr>
            <w:r w:rsidRPr="00BF277B">
              <w:t>5</w:t>
            </w:r>
          </w:p>
        </w:tc>
      </w:tr>
      <w:tr w:rsidR="00BF277B" w:rsidRPr="00BF277B" w14:paraId="598E86BC" w14:textId="77777777" w:rsidTr="00F940D6">
        <w:tc>
          <w:tcPr>
            <w:tcW w:w="317" w:type="pct"/>
          </w:tcPr>
          <w:p w14:paraId="58BA5499" w14:textId="1232F1F5" w:rsidR="00BF277B" w:rsidRPr="00BF277B" w:rsidRDefault="008905B1" w:rsidP="008645F9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87" w:type="pct"/>
          </w:tcPr>
          <w:p w14:paraId="7F4C5E00" w14:textId="17450090" w:rsidR="00BF277B" w:rsidRPr="008905B1" w:rsidRDefault="008905B1" w:rsidP="008645F9">
            <w:pPr>
              <w:jc w:val="both"/>
            </w:pPr>
            <w:r w:rsidRPr="008905B1">
              <w:t>dogodne położenie przedszkola, do którego ma być przyjęty kandydat, względem miejsca pracy jednego z rodziców (opiekunów prawnych) kandydata</w:t>
            </w:r>
          </w:p>
        </w:tc>
        <w:tc>
          <w:tcPr>
            <w:tcW w:w="2000" w:type="pct"/>
          </w:tcPr>
          <w:p w14:paraId="662A43F1" w14:textId="45944D78" w:rsidR="00F940D6" w:rsidRPr="00F940D6" w:rsidRDefault="00F940D6" w:rsidP="00F940D6">
            <w:pPr>
              <w:pStyle w:val="Akapitzlist"/>
              <w:numPr>
                <w:ilvl w:val="0"/>
                <w:numId w:val="15"/>
              </w:numPr>
              <w:spacing w:before="119" w:after="119"/>
              <w:ind w:left="141" w:hanging="142"/>
              <w:jc w:val="both"/>
            </w:pPr>
            <w:r w:rsidRPr="00F940D6">
              <w:t>oświadczenie rodzica (opiekuna prawnego) kandydata o jego miejscu pracy</w:t>
            </w:r>
            <w:r>
              <w:t>.</w:t>
            </w:r>
          </w:p>
          <w:p w14:paraId="2FBF1FD6" w14:textId="0620C6E6" w:rsidR="00BF277B" w:rsidRPr="00BF277B" w:rsidRDefault="00BF277B" w:rsidP="008645F9">
            <w:pPr>
              <w:jc w:val="both"/>
            </w:pPr>
          </w:p>
        </w:tc>
        <w:tc>
          <w:tcPr>
            <w:tcW w:w="597" w:type="pct"/>
          </w:tcPr>
          <w:p w14:paraId="523515B4" w14:textId="61EED602" w:rsidR="00BF277B" w:rsidRPr="00BF277B" w:rsidRDefault="00F940D6" w:rsidP="008645F9">
            <w:pPr>
              <w:jc w:val="center"/>
            </w:pPr>
            <w:r>
              <w:t>5</w:t>
            </w:r>
          </w:p>
        </w:tc>
      </w:tr>
      <w:tr w:rsidR="00BF277B" w:rsidRPr="00BF277B" w14:paraId="395D7184" w14:textId="77777777" w:rsidTr="00F940D6">
        <w:tc>
          <w:tcPr>
            <w:tcW w:w="317" w:type="pct"/>
          </w:tcPr>
          <w:p w14:paraId="4BD3CD29" w14:textId="46AC6DDB" w:rsidR="00BF277B" w:rsidRPr="00BF277B" w:rsidRDefault="00F940D6" w:rsidP="008645F9">
            <w:pPr>
              <w:jc w:val="center"/>
            </w:pPr>
            <w:r>
              <w:t>3.</w:t>
            </w:r>
          </w:p>
        </w:tc>
        <w:tc>
          <w:tcPr>
            <w:tcW w:w="2087" w:type="pct"/>
          </w:tcPr>
          <w:p w14:paraId="17728932" w14:textId="565A42DD" w:rsidR="00BF277B" w:rsidRPr="00F940D6" w:rsidRDefault="00F940D6" w:rsidP="00F940D6">
            <w:pPr>
              <w:jc w:val="both"/>
            </w:pPr>
            <w:r w:rsidRPr="00F940D6">
              <w:t>rodzeństwo kandydata kontynuuje wychowanie przedszkolne w przedszkolu, do którego ma być przyjęty kandydat</w:t>
            </w:r>
          </w:p>
        </w:tc>
        <w:tc>
          <w:tcPr>
            <w:tcW w:w="2000" w:type="pct"/>
          </w:tcPr>
          <w:p w14:paraId="2005FAD7" w14:textId="4710987C" w:rsidR="00BF277B" w:rsidRPr="00F940D6" w:rsidRDefault="00F940D6" w:rsidP="00F940D6">
            <w:pPr>
              <w:pStyle w:val="Akapitzlist"/>
              <w:numPr>
                <w:ilvl w:val="0"/>
                <w:numId w:val="15"/>
              </w:numPr>
              <w:ind w:left="141" w:hanging="141"/>
              <w:jc w:val="both"/>
            </w:pPr>
            <w:r w:rsidRPr="00F940D6">
              <w:t>dane potwierdza dyrektor przedszkola, o przyjęci</w:t>
            </w:r>
            <w:r>
              <w:t>u</w:t>
            </w:r>
            <w:r w:rsidRPr="00F940D6">
              <w:t xml:space="preserve"> do którego ubiega się kandydat, na podstawie dokumentacji będącej w posiadaniu przedszkola.</w:t>
            </w:r>
          </w:p>
        </w:tc>
        <w:tc>
          <w:tcPr>
            <w:tcW w:w="597" w:type="pct"/>
          </w:tcPr>
          <w:p w14:paraId="2074BC03" w14:textId="3E9D4CDC" w:rsidR="00BF277B" w:rsidRPr="00BF277B" w:rsidRDefault="00F940D6" w:rsidP="008645F9">
            <w:pPr>
              <w:jc w:val="center"/>
            </w:pPr>
            <w:r>
              <w:t>10</w:t>
            </w:r>
          </w:p>
        </w:tc>
      </w:tr>
    </w:tbl>
    <w:p w14:paraId="0BAA6ADC" w14:textId="77777777" w:rsidR="00BF277B" w:rsidRPr="00BF277B" w:rsidRDefault="00BF277B" w:rsidP="00BF277B">
      <w:pPr>
        <w:jc w:val="both"/>
        <w:rPr>
          <w:b/>
          <w:color w:val="00CC66"/>
        </w:rPr>
      </w:pPr>
    </w:p>
    <w:p w14:paraId="5312DD7B" w14:textId="2B1FF400" w:rsidR="00BF277B" w:rsidRPr="00BF277B" w:rsidRDefault="00BF277B" w:rsidP="00E55D1A">
      <w:pPr>
        <w:ind w:left="-360"/>
        <w:jc w:val="center"/>
        <w:rPr>
          <w:rStyle w:val="Pogrubienie"/>
          <w:rFonts w:eastAsiaTheme="majorEastAsia"/>
          <w:bCs w:val="0"/>
          <w:color w:val="00CC66"/>
        </w:rPr>
      </w:pPr>
      <w:r w:rsidRPr="00BF277B">
        <w:rPr>
          <w:rStyle w:val="Pogrubienie"/>
          <w:rFonts w:eastAsiaTheme="majorEastAsia"/>
          <w:bCs w:val="0"/>
          <w:color w:val="00CC66"/>
        </w:rPr>
        <w:t xml:space="preserve">TERMINY PRZEPROWADZANIA POSTĘPOWANIA REKRUTACYJNEGO </w:t>
      </w:r>
      <w:r w:rsidR="00E55D1A">
        <w:rPr>
          <w:rStyle w:val="Pogrubienie"/>
          <w:rFonts w:eastAsiaTheme="majorEastAsia"/>
          <w:bCs w:val="0"/>
          <w:color w:val="00CC66"/>
        </w:rPr>
        <w:br/>
      </w:r>
      <w:r w:rsidRPr="00BF277B">
        <w:rPr>
          <w:rStyle w:val="Pogrubienie"/>
          <w:rFonts w:eastAsiaTheme="majorEastAsia"/>
          <w:bCs w:val="0"/>
          <w:color w:val="00CC66"/>
        </w:rPr>
        <w:t>I POSTĘPOWANIA UZUPEŁNIAJĄCEGO, W TYM TERMINY SKŁADANIA DOKUMENTÓW</w:t>
      </w:r>
      <w:r w:rsidR="00E55D1A">
        <w:rPr>
          <w:rStyle w:val="Pogrubienie"/>
          <w:rFonts w:eastAsiaTheme="majorEastAsia"/>
          <w:bCs w:val="0"/>
          <w:color w:val="00CC66"/>
        </w:rPr>
        <w:t xml:space="preserve"> OKRESLONE ZOSTAŁY W ZARZĄDZENIU NR 20/2026 PREZYDENTA MIASTA TARNOWA Z DNIA 23 STYCZNIA 2026 R.</w:t>
      </w:r>
    </w:p>
    <w:p w14:paraId="180A4AC0" w14:textId="77777777" w:rsidR="0077586F" w:rsidRPr="0072159D" w:rsidRDefault="0077586F" w:rsidP="0077586F">
      <w:pPr>
        <w:jc w:val="both"/>
      </w:pPr>
      <w:r w:rsidRPr="0072159D">
        <w:t>W postępowaniu rekrutacyjnym i postępowaniu uzupełniającym na rok szkolny 202</w:t>
      </w:r>
      <w:r>
        <w:t>6</w:t>
      </w:r>
      <w:r w:rsidRPr="0072159D">
        <w:t>/202</w:t>
      </w:r>
      <w:r>
        <w:t>7</w:t>
      </w:r>
      <w:r w:rsidRPr="0072159D">
        <w:t xml:space="preserve"> </w:t>
      </w:r>
      <w:r w:rsidRPr="00F5704E">
        <w:rPr>
          <w:b/>
          <w:bCs/>
        </w:rPr>
        <w:t>do publicznych przedszkoli</w:t>
      </w:r>
      <w:r w:rsidRPr="0072159D">
        <w:t xml:space="preserve">, dla których Gmina Miasta Tarnowa jest organem prowadzącym, określa się następujące terminy: </w:t>
      </w:r>
    </w:p>
    <w:tbl>
      <w:tblPr>
        <w:tblW w:w="9496" w:type="dxa"/>
        <w:tblInd w:w="-2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86"/>
        <w:gridCol w:w="3969"/>
        <w:gridCol w:w="2524"/>
        <w:gridCol w:w="2417"/>
      </w:tblGrid>
      <w:tr w:rsidR="0077586F" w:rsidRPr="0072159D" w14:paraId="67987C86" w14:textId="77777777" w:rsidTr="007758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14:paraId="5DE25B86" w14:textId="77777777" w:rsidR="0077586F" w:rsidRPr="0072159D" w:rsidRDefault="0077586F" w:rsidP="007761D2">
            <w:pPr>
              <w:rPr>
                <w:b/>
                <w:bCs/>
              </w:rPr>
            </w:pPr>
            <w:r w:rsidRPr="0072159D">
              <w:rPr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14:paraId="4FDE1139" w14:textId="77777777" w:rsidR="0077586F" w:rsidRPr="0072159D" w:rsidRDefault="0077586F" w:rsidP="007761D2">
            <w:pPr>
              <w:rPr>
                <w:b/>
                <w:bCs/>
              </w:rPr>
            </w:pPr>
            <w:r w:rsidRPr="0072159D">
              <w:rPr>
                <w:b/>
                <w:bCs/>
              </w:rPr>
              <w:t>Rodzaj czynności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14:paraId="1547A6FA" w14:textId="77777777" w:rsidR="0077586F" w:rsidRPr="0072159D" w:rsidRDefault="0077586F" w:rsidP="007761D2">
            <w:pPr>
              <w:rPr>
                <w:b/>
                <w:bCs/>
              </w:rPr>
            </w:pPr>
            <w:r w:rsidRPr="0072159D">
              <w:rPr>
                <w:b/>
                <w:bCs/>
              </w:rPr>
              <w:t xml:space="preserve">Terminy </w:t>
            </w:r>
            <w:r w:rsidRPr="0072159D">
              <w:rPr>
                <w:b/>
                <w:bCs/>
              </w:rPr>
              <w:br/>
              <w:t>w postępowaniu rekrutacyjnym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8DD948A" w14:textId="77777777" w:rsidR="0077586F" w:rsidRPr="0072159D" w:rsidRDefault="0077586F" w:rsidP="007761D2">
            <w:r w:rsidRPr="0072159D">
              <w:rPr>
                <w:b/>
                <w:bCs/>
              </w:rPr>
              <w:t xml:space="preserve">Terminy </w:t>
            </w:r>
            <w:r w:rsidRPr="0072159D">
              <w:rPr>
                <w:b/>
                <w:bCs/>
              </w:rPr>
              <w:br/>
              <w:t>w postępowaniu uzupełniającym</w:t>
            </w:r>
          </w:p>
        </w:tc>
      </w:tr>
      <w:tr w:rsidR="0077586F" w:rsidRPr="0072159D" w14:paraId="3122B629" w14:textId="77777777" w:rsidTr="0077586F">
        <w:trPr>
          <w:trHeight w:val="1690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EE0D66" w14:textId="77777777" w:rsidR="0077586F" w:rsidRPr="0072159D" w:rsidRDefault="0077586F" w:rsidP="0077586F">
            <w:pPr>
              <w:numPr>
                <w:ilvl w:val="0"/>
                <w:numId w:val="12"/>
              </w:numPr>
              <w:spacing w:after="160" w:line="259" w:lineRule="auto"/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A84F166" w14:textId="77777777" w:rsidR="0077586F" w:rsidRPr="0072159D" w:rsidRDefault="0077586F" w:rsidP="007761D2">
            <w:r w:rsidRPr="0072159D">
              <w:t xml:space="preserve">Składanie przez rodziców deklaracji o kontynuowaniu wychowania przedszkolnego w danym przedszkolu 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2DACBF" w14:textId="77777777" w:rsidR="0077586F" w:rsidRPr="00520A85" w:rsidRDefault="0077586F" w:rsidP="007761D2">
            <w:r w:rsidRPr="00520A85">
              <w:t xml:space="preserve">od 9 lutego 2026r. </w:t>
            </w:r>
            <w:r w:rsidRPr="00520A85">
              <w:br/>
              <w:t>od godz. 8.00</w:t>
            </w:r>
          </w:p>
          <w:p w14:paraId="1848FB4C" w14:textId="77777777" w:rsidR="0077586F" w:rsidRPr="00520A85" w:rsidRDefault="0077586F" w:rsidP="007761D2"/>
          <w:p w14:paraId="42DD5944" w14:textId="77777777" w:rsidR="0077586F" w:rsidRPr="00520A85" w:rsidRDefault="0077586F" w:rsidP="007761D2">
            <w:r w:rsidRPr="00520A85">
              <w:t xml:space="preserve">do 18 lutego 2026 </w:t>
            </w:r>
            <w:r w:rsidRPr="00520A85">
              <w:br/>
              <w:t>do godz. 15.00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B66A8F" w14:textId="77777777" w:rsidR="0077586F" w:rsidRPr="00520A85" w:rsidRDefault="0077586F" w:rsidP="007761D2">
            <w:r w:rsidRPr="00520A85">
              <w:t xml:space="preserve">    -----------------</w:t>
            </w:r>
          </w:p>
        </w:tc>
      </w:tr>
      <w:tr w:rsidR="0077586F" w:rsidRPr="0072159D" w14:paraId="50897C07" w14:textId="77777777" w:rsidTr="0077586F">
        <w:trPr>
          <w:trHeight w:val="2845"/>
        </w:trPr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BB2FDF1" w14:textId="77777777" w:rsidR="0077586F" w:rsidRPr="0072159D" w:rsidRDefault="0077586F" w:rsidP="007761D2">
            <w:r w:rsidRPr="0072159D">
              <w:t>2.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CC4BF1F" w14:textId="77777777" w:rsidR="0077586F" w:rsidRPr="0072159D" w:rsidRDefault="0077586F" w:rsidP="007761D2">
            <w:pPr>
              <w:jc w:val="both"/>
            </w:pPr>
            <w:r w:rsidRPr="0072159D">
              <w:t xml:space="preserve">Złożenie wniosku o przyjęcie do przedszkola publicznego wraz </w:t>
            </w:r>
            <w:r w:rsidRPr="0072159D">
              <w:br/>
              <w:t xml:space="preserve">z dokumentami potwierdzającymi spełnianie przez kandydata warunków lub kryteriów branych pod uwagę </w:t>
            </w:r>
            <w:r w:rsidRPr="0072159D">
              <w:br/>
              <w:t>w postępowaniu rekrutacyjnym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E4E76B" w14:textId="77777777" w:rsidR="0077586F" w:rsidRPr="00520A85" w:rsidRDefault="0077586F" w:rsidP="007761D2">
            <w:r w:rsidRPr="00520A85">
              <w:t>od 02 marca 2026 r.</w:t>
            </w:r>
          </w:p>
          <w:p w14:paraId="028EE7F0" w14:textId="77777777" w:rsidR="0077586F" w:rsidRPr="00520A85" w:rsidRDefault="0077586F" w:rsidP="007761D2">
            <w:r w:rsidRPr="00520A85">
              <w:t>od godz. 8.00</w:t>
            </w:r>
          </w:p>
          <w:p w14:paraId="3F64A386" w14:textId="77777777" w:rsidR="0077586F" w:rsidRPr="00520A85" w:rsidRDefault="0077586F" w:rsidP="007761D2"/>
          <w:p w14:paraId="12E23483" w14:textId="77777777" w:rsidR="0077586F" w:rsidRPr="00520A85" w:rsidRDefault="0077586F" w:rsidP="007761D2">
            <w:r w:rsidRPr="00520A85">
              <w:t xml:space="preserve">do 24 marca 2026 r. </w:t>
            </w:r>
          </w:p>
          <w:p w14:paraId="0B052E21" w14:textId="77777777" w:rsidR="0077586F" w:rsidRPr="00520A85" w:rsidRDefault="0077586F" w:rsidP="007761D2">
            <w:r w:rsidRPr="00520A85">
              <w:t>do godz.15.00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C765BA" w14:textId="77777777" w:rsidR="0077586F" w:rsidRPr="00520A85" w:rsidRDefault="0077586F" w:rsidP="007761D2">
            <w:r w:rsidRPr="00520A85">
              <w:t>od 11 maja 2026 r.</w:t>
            </w:r>
          </w:p>
          <w:p w14:paraId="5C96842F" w14:textId="77777777" w:rsidR="0077586F" w:rsidRPr="00520A85" w:rsidRDefault="0077586F" w:rsidP="007761D2">
            <w:r w:rsidRPr="00520A85">
              <w:t xml:space="preserve">od godz. 8.00 </w:t>
            </w:r>
          </w:p>
          <w:p w14:paraId="1559E355" w14:textId="77777777" w:rsidR="0077586F" w:rsidRPr="00520A85" w:rsidRDefault="0077586F" w:rsidP="007761D2"/>
          <w:p w14:paraId="3472E8B4" w14:textId="77777777" w:rsidR="0077586F" w:rsidRPr="00520A85" w:rsidRDefault="0077586F" w:rsidP="007761D2">
            <w:r w:rsidRPr="00520A85">
              <w:t>do 22 maja 2026 r.</w:t>
            </w:r>
          </w:p>
          <w:p w14:paraId="37561D67" w14:textId="77777777" w:rsidR="0077586F" w:rsidRPr="00520A85" w:rsidRDefault="0077586F" w:rsidP="007761D2">
            <w:r w:rsidRPr="00520A85">
              <w:t>do godz.15.00</w:t>
            </w:r>
          </w:p>
          <w:p w14:paraId="7DB2D45A" w14:textId="77777777" w:rsidR="0077586F" w:rsidRPr="00520A85" w:rsidRDefault="0077586F" w:rsidP="007761D2"/>
        </w:tc>
      </w:tr>
      <w:tr w:rsidR="0077586F" w:rsidRPr="0072159D" w14:paraId="142D5295" w14:textId="77777777" w:rsidTr="007758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567F1C8" w14:textId="77777777" w:rsidR="0077586F" w:rsidRPr="0072159D" w:rsidRDefault="0077586F" w:rsidP="007761D2">
            <w:r w:rsidRPr="0072159D">
              <w:t>3.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FB36C4F" w14:textId="77777777" w:rsidR="0077586F" w:rsidRDefault="0077586F" w:rsidP="007761D2">
            <w:pPr>
              <w:jc w:val="both"/>
            </w:pPr>
            <w:r w:rsidRPr="0072159D">
              <w:t xml:space="preserve">Weryfikacja przez komisję rekrutacyjną wniosków o przyjęcie do przedszkola publicznego i dokumentów potwierdzających spełnianie przez kandydata warunków lub kryteriów branych pod uwagę w postępowaniu rekrutacyjnym, w tym dokonanie przez przewodniczącego komisji rekrutacyjnej czynności, o których mowa w art. 150 ust. 7 ustawy z dnia 14 grudnia 2016 r. - Prawo </w:t>
            </w:r>
            <w:r w:rsidRPr="0072159D">
              <w:lastRenderedPageBreak/>
              <w:t>oświatowe (Dz. U. z 202</w:t>
            </w:r>
            <w:r>
              <w:t>5</w:t>
            </w:r>
            <w:r w:rsidRPr="0072159D">
              <w:t xml:space="preserve"> r. poz. </w:t>
            </w:r>
            <w:r>
              <w:t>1043</w:t>
            </w:r>
            <w:r w:rsidRPr="0072159D">
              <w:t xml:space="preserve"> ze. zm.)</w:t>
            </w:r>
          </w:p>
          <w:p w14:paraId="614EE6B1" w14:textId="77777777" w:rsidR="0077586F" w:rsidRPr="0072159D" w:rsidRDefault="0077586F" w:rsidP="007761D2">
            <w:pPr>
              <w:jc w:val="both"/>
            </w:pP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AF505E5" w14:textId="7D337B68" w:rsidR="0077586F" w:rsidRPr="00520A85" w:rsidRDefault="0077586F" w:rsidP="007761D2">
            <w:r w:rsidRPr="00520A85">
              <w:lastRenderedPageBreak/>
              <w:t>do 10 kwietnia 2026r.</w:t>
            </w:r>
          </w:p>
          <w:p w14:paraId="14EFE3C2" w14:textId="77777777" w:rsidR="0077586F" w:rsidRPr="00520A85" w:rsidRDefault="0077586F" w:rsidP="007761D2">
            <w:r w:rsidRPr="00520A85">
              <w:t>do godz.12.00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013A7B" w14:textId="77777777" w:rsidR="0077586F" w:rsidRPr="00520A85" w:rsidRDefault="0077586F" w:rsidP="007761D2">
            <w:r w:rsidRPr="00520A85">
              <w:t>do 1 czerwca 2026 r. do godz.12.00</w:t>
            </w:r>
          </w:p>
        </w:tc>
      </w:tr>
      <w:tr w:rsidR="0077586F" w:rsidRPr="0072159D" w14:paraId="251A5AA0" w14:textId="77777777" w:rsidTr="007758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9C5E610" w14:textId="77777777" w:rsidR="0077586F" w:rsidRPr="0072159D" w:rsidRDefault="0077586F" w:rsidP="007761D2">
            <w:r w:rsidRPr="0072159D">
              <w:t>4.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817B5AD" w14:textId="77777777" w:rsidR="0077586F" w:rsidRPr="0072159D" w:rsidRDefault="0077586F" w:rsidP="007761D2">
            <w:r w:rsidRPr="0072159D">
              <w:t xml:space="preserve">Podanie do publicznej wiadomości przez komisję rekrutacyjną listy kandydatów zakwalifikowanych </w:t>
            </w:r>
            <w:r w:rsidRPr="0072159D">
              <w:br/>
              <w:t>i kandydatów niezakwalifikowanych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0A17ABA" w14:textId="77777777" w:rsidR="0077586F" w:rsidRPr="00520A85" w:rsidRDefault="0077586F" w:rsidP="007761D2">
            <w:r w:rsidRPr="00520A85">
              <w:t xml:space="preserve">17 kwietnia 2026 r. </w:t>
            </w:r>
          </w:p>
          <w:p w14:paraId="3DEDF2FC" w14:textId="77777777" w:rsidR="0077586F" w:rsidRPr="00520A85" w:rsidRDefault="0077586F" w:rsidP="007761D2">
            <w:r w:rsidRPr="00520A85">
              <w:t>do godz.12.00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8F76F9" w14:textId="77777777" w:rsidR="0077586F" w:rsidRPr="00520A85" w:rsidRDefault="0077586F" w:rsidP="007761D2">
            <w:r w:rsidRPr="00520A85">
              <w:t>8 czerwca 2026 r.</w:t>
            </w:r>
          </w:p>
          <w:p w14:paraId="56D42EF5" w14:textId="77777777" w:rsidR="0077586F" w:rsidRPr="00520A85" w:rsidRDefault="0077586F" w:rsidP="007761D2">
            <w:r w:rsidRPr="00520A85">
              <w:t>do godz.12.00</w:t>
            </w:r>
          </w:p>
        </w:tc>
      </w:tr>
      <w:tr w:rsidR="0077586F" w:rsidRPr="0072159D" w14:paraId="298B21F4" w14:textId="77777777" w:rsidTr="007758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F137BFF" w14:textId="77777777" w:rsidR="0077586F" w:rsidRPr="0072159D" w:rsidRDefault="0077586F" w:rsidP="007761D2">
            <w:r w:rsidRPr="0072159D">
              <w:t>5.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988D79B" w14:textId="7A720BBE" w:rsidR="0077586F" w:rsidRPr="0072159D" w:rsidRDefault="0077586F" w:rsidP="007761D2">
            <w:r w:rsidRPr="0072159D">
              <w:t>Potwierdzenie przez rodzica kandydata woli przyjęcia</w:t>
            </w:r>
            <w:r w:rsidR="00EE29D8">
              <w:t xml:space="preserve"> </w:t>
            </w:r>
            <w:r w:rsidRPr="0072159D">
              <w:t>w postaci pisemnego oświadczenia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1C4136E" w14:textId="77777777" w:rsidR="0077586F" w:rsidRPr="00520A85" w:rsidRDefault="0077586F" w:rsidP="007761D2">
            <w:r w:rsidRPr="00520A85">
              <w:t>od 17 kwietnia 2026 r.</w:t>
            </w:r>
          </w:p>
          <w:p w14:paraId="5A2A0653" w14:textId="77777777" w:rsidR="0077586F" w:rsidRPr="00520A85" w:rsidRDefault="0077586F" w:rsidP="007761D2">
            <w:r w:rsidRPr="00520A85">
              <w:t xml:space="preserve">od godz. 12.00 </w:t>
            </w:r>
          </w:p>
          <w:p w14:paraId="1941942B" w14:textId="77777777" w:rsidR="0077586F" w:rsidRPr="00520A85" w:rsidRDefault="0077586F" w:rsidP="007761D2">
            <w:r w:rsidRPr="00520A85">
              <w:br/>
              <w:t xml:space="preserve">do 24 kwietnia 2026 r. </w:t>
            </w:r>
          </w:p>
          <w:p w14:paraId="03DE0353" w14:textId="77777777" w:rsidR="0077586F" w:rsidRPr="00520A85" w:rsidRDefault="0077586F" w:rsidP="007761D2">
            <w:r w:rsidRPr="00520A85">
              <w:t>do godz. 15.00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32487D" w14:textId="77777777" w:rsidR="0077586F" w:rsidRPr="00520A85" w:rsidRDefault="0077586F" w:rsidP="007761D2">
            <w:r w:rsidRPr="00520A85">
              <w:t>od 08 czerwca 2026 r.</w:t>
            </w:r>
          </w:p>
          <w:p w14:paraId="5F13CC3C" w14:textId="77777777" w:rsidR="0077586F" w:rsidRPr="00520A85" w:rsidRDefault="0077586F" w:rsidP="007761D2">
            <w:r w:rsidRPr="00520A85">
              <w:t xml:space="preserve">od godz. 12.00  </w:t>
            </w:r>
          </w:p>
          <w:p w14:paraId="158EF822" w14:textId="77777777" w:rsidR="0077586F" w:rsidRPr="00520A85" w:rsidRDefault="0077586F" w:rsidP="007761D2"/>
          <w:p w14:paraId="28D1FE21" w14:textId="77777777" w:rsidR="0077586F" w:rsidRPr="00520A85" w:rsidRDefault="0077586F" w:rsidP="007761D2">
            <w:r w:rsidRPr="00520A85">
              <w:t>do 11 czerwca 2026 r.</w:t>
            </w:r>
          </w:p>
          <w:p w14:paraId="1B0F004C" w14:textId="77777777" w:rsidR="0077586F" w:rsidRPr="00520A85" w:rsidRDefault="0077586F" w:rsidP="007761D2">
            <w:r w:rsidRPr="00520A85">
              <w:t>do godz. 15.00</w:t>
            </w:r>
          </w:p>
        </w:tc>
      </w:tr>
      <w:tr w:rsidR="0077586F" w:rsidRPr="0072159D" w14:paraId="4359CE10" w14:textId="77777777" w:rsidTr="0077586F"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9A245E9" w14:textId="77777777" w:rsidR="0077586F" w:rsidRPr="0072159D" w:rsidRDefault="0077586F" w:rsidP="007761D2">
            <w:r w:rsidRPr="0072159D">
              <w:t>6.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160E54B" w14:textId="77777777" w:rsidR="0077586F" w:rsidRPr="0072159D" w:rsidRDefault="0077586F" w:rsidP="007761D2">
            <w:r w:rsidRPr="0072159D">
              <w:t>Podanie do publicznej wiadomości przez komisję rekrutacyjną listy kandydatów przyjętych i kandydatów nieprzyjętych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D494C6E" w14:textId="77777777" w:rsidR="0077586F" w:rsidRPr="00520A85" w:rsidRDefault="0077586F" w:rsidP="007761D2">
            <w:r w:rsidRPr="00520A85">
              <w:t>30 kwietnia 2026 r.</w:t>
            </w:r>
          </w:p>
          <w:p w14:paraId="4005FE2A" w14:textId="77777777" w:rsidR="0077586F" w:rsidRPr="00520A85" w:rsidRDefault="0077586F" w:rsidP="007761D2">
            <w:r w:rsidRPr="00520A85">
              <w:t>do godz.15.00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F461CE" w14:textId="77777777" w:rsidR="0077586F" w:rsidRPr="00520A85" w:rsidRDefault="0077586F" w:rsidP="007761D2">
            <w:r w:rsidRPr="00520A85">
              <w:t>15 czerwca 2026 r.</w:t>
            </w:r>
          </w:p>
          <w:p w14:paraId="7A58FFC9" w14:textId="77777777" w:rsidR="0077586F" w:rsidRPr="00520A85" w:rsidRDefault="0077586F" w:rsidP="007761D2">
            <w:r w:rsidRPr="00520A85">
              <w:t>do godz.15.00</w:t>
            </w:r>
          </w:p>
        </w:tc>
      </w:tr>
    </w:tbl>
    <w:p w14:paraId="6037539B" w14:textId="77777777" w:rsidR="00BF277B" w:rsidRPr="00BF277B" w:rsidRDefault="00BF277B" w:rsidP="00BF277B">
      <w:pPr>
        <w:jc w:val="both"/>
        <w:rPr>
          <w:rStyle w:val="Pogrubienie"/>
          <w:rFonts w:eastAsiaTheme="majorEastAsia"/>
          <w:bCs w:val="0"/>
          <w:color w:val="00CC66"/>
        </w:rPr>
      </w:pPr>
    </w:p>
    <w:p w14:paraId="77201998" w14:textId="77777777" w:rsidR="00BF277B" w:rsidRPr="00BF277B" w:rsidRDefault="00BF277B" w:rsidP="00BF277B">
      <w:pPr>
        <w:jc w:val="both"/>
        <w:rPr>
          <w:b/>
          <w:color w:val="00CC66"/>
          <w:u w:val="single"/>
        </w:rPr>
      </w:pPr>
      <w:r w:rsidRPr="00BF277B">
        <w:rPr>
          <w:rStyle w:val="Pogrubienie"/>
          <w:rFonts w:eastAsiaTheme="majorEastAsia"/>
          <w:bCs w:val="0"/>
          <w:color w:val="00CC66"/>
          <w:u w:val="single"/>
        </w:rPr>
        <w:t>UWAGI</w:t>
      </w:r>
    </w:p>
    <w:p w14:paraId="2582D29B" w14:textId="1668DAED" w:rsidR="00BF277B" w:rsidRPr="00BF277B" w:rsidRDefault="00BF277B" w:rsidP="005E026C">
      <w:pPr>
        <w:pStyle w:val="Default"/>
        <w:spacing w:line="276" w:lineRule="auto"/>
        <w:jc w:val="both"/>
        <w:rPr>
          <w:b/>
          <w:bCs/>
        </w:rPr>
      </w:pPr>
      <w:r w:rsidRPr="00520A85">
        <w:rPr>
          <w:b/>
          <w:bCs/>
          <w:color w:val="EE0000"/>
        </w:rPr>
        <w:t xml:space="preserve">Do pkt </w:t>
      </w:r>
      <w:r w:rsidR="00EE29D8" w:rsidRPr="00520A85">
        <w:rPr>
          <w:b/>
          <w:bCs/>
          <w:color w:val="EE0000"/>
        </w:rPr>
        <w:t>4</w:t>
      </w:r>
      <w:r w:rsidRPr="00520A85">
        <w:rPr>
          <w:b/>
          <w:bCs/>
          <w:color w:val="EE0000"/>
        </w:rPr>
        <w:t>:</w:t>
      </w:r>
      <w:r w:rsidRPr="00520A85">
        <w:rPr>
          <w:color w:val="EE0000"/>
        </w:rPr>
        <w:t xml:space="preserve"> </w:t>
      </w:r>
      <w:r w:rsidRPr="00BF277B">
        <w:t xml:space="preserve">Lista dzieci zakwalifikowanych do postępowania rekrutacyjnego </w:t>
      </w:r>
      <w:r w:rsidRPr="00BF277B">
        <w:br/>
      </w:r>
      <w:r w:rsidRPr="00BF277B">
        <w:rPr>
          <w:b/>
          <w:bCs/>
        </w:rPr>
        <w:t xml:space="preserve">nie oznacza przyjęcia dziecka do przedszkola. </w:t>
      </w:r>
    </w:p>
    <w:p w14:paraId="26D65DDA" w14:textId="2BCEBA81" w:rsidR="00BF277B" w:rsidRPr="00BF277B" w:rsidRDefault="00BF277B" w:rsidP="005E026C">
      <w:pPr>
        <w:pStyle w:val="Default"/>
        <w:spacing w:line="276" w:lineRule="auto"/>
        <w:jc w:val="both"/>
        <w:rPr>
          <w:bCs/>
          <w:iCs/>
        </w:rPr>
      </w:pPr>
      <w:r w:rsidRPr="00BF277B">
        <w:t xml:space="preserve">Po opublikowaniu listy kandydatów zakwalifikowanych rodzic zainteresowany miejscem w przedszkolu, do którego dziecko się zakwalifikowało, </w:t>
      </w:r>
      <w:r w:rsidRPr="005E026C">
        <w:rPr>
          <w:b/>
          <w:bCs/>
        </w:rPr>
        <w:t>powinien potwierdzić wolę przyjęcia</w:t>
      </w:r>
      <w:r w:rsidRPr="00BF277B">
        <w:t xml:space="preserve"> </w:t>
      </w:r>
      <w:r w:rsidRPr="005E026C">
        <w:rPr>
          <w:b/>
          <w:bCs/>
        </w:rPr>
        <w:t>dziecka</w:t>
      </w:r>
      <w:r w:rsidRPr="00BF277B">
        <w:t xml:space="preserve"> do przedszkola oraz złożyć w przedszkolu pisemne oświadczenie na tę okoliczność. </w:t>
      </w:r>
      <w:r w:rsidRPr="00BF277B">
        <w:rPr>
          <w:bCs/>
          <w:iCs/>
        </w:rPr>
        <w:t xml:space="preserve"> </w:t>
      </w:r>
    </w:p>
    <w:p w14:paraId="635EF832" w14:textId="77777777" w:rsidR="00520A85" w:rsidRDefault="00520A85" w:rsidP="005E026C">
      <w:pPr>
        <w:pStyle w:val="Default"/>
        <w:spacing w:line="276" w:lineRule="auto"/>
        <w:ind w:left="1134" w:hanging="1134"/>
        <w:jc w:val="both"/>
        <w:rPr>
          <w:bCs/>
          <w:iCs/>
        </w:rPr>
      </w:pPr>
    </w:p>
    <w:p w14:paraId="08DB29FF" w14:textId="09588873" w:rsidR="00BF277B" w:rsidRPr="00BF277B" w:rsidRDefault="00BF277B" w:rsidP="005E026C">
      <w:pPr>
        <w:pStyle w:val="Default"/>
        <w:spacing w:line="276" w:lineRule="auto"/>
        <w:jc w:val="both"/>
        <w:rPr>
          <w:bCs/>
          <w:iCs/>
        </w:rPr>
      </w:pPr>
      <w:r w:rsidRPr="00520A85">
        <w:rPr>
          <w:b/>
          <w:iCs/>
          <w:color w:val="EE0000"/>
        </w:rPr>
        <w:t xml:space="preserve">Do pkt </w:t>
      </w:r>
      <w:r w:rsidR="00EE29D8" w:rsidRPr="00520A85">
        <w:rPr>
          <w:b/>
          <w:iCs/>
          <w:color w:val="EE0000"/>
        </w:rPr>
        <w:t>5</w:t>
      </w:r>
      <w:r w:rsidRPr="00520A85">
        <w:rPr>
          <w:b/>
          <w:iCs/>
          <w:color w:val="EE0000"/>
        </w:rPr>
        <w:t>:</w:t>
      </w:r>
      <w:r w:rsidRPr="00520A85">
        <w:rPr>
          <w:bCs/>
          <w:iCs/>
          <w:color w:val="EE0000"/>
        </w:rPr>
        <w:t xml:space="preserve"> </w:t>
      </w:r>
      <w:r w:rsidRPr="005E026C">
        <w:rPr>
          <w:b/>
          <w:iCs/>
        </w:rPr>
        <w:t>Brak potwierdzenia</w:t>
      </w:r>
      <w:r w:rsidRPr="00BF277B">
        <w:rPr>
          <w:bCs/>
          <w:iCs/>
        </w:rPr>
        <w:t xml:space="preserve"> przez rodzica dziecka </w:t>
      </w:r>
      <w:r w:rsidRPr="005E026C">
        <w:rPr>
          <w:b/>
          <w:iCs/>
        </w:rPr>
        <w:t>woli przyjęcia</w:t>
      </w:r>
      <w:r w:rsidRPr="00BF277B">
        <w:rPr>
          <w:bCs/>
          <w:iCs/>
        </w:rPr>
        <w:t xml:space="preserve"> w </w:t>
      </w:r>
      <w:r w:rsidRPr="00520A85">
        <w:rPr>
          <w:bCs/>
          <w:iCs/>
          <w:color w:val="auto"/>
        </w:rPr>
        <w:t>postaci pisemnego</w:t>
      </w:r>
      <w:r w:rsidR="00EE29D8" w:rsidRPr="00520A85">
        <w:rPr>
          <w:bCs/>
          <w:iCs/>
          <w:color w:val="auto"/>
        </w:rPr>
        <w:t xml:space="preserve"> </w:t>
      </w:r>
      <w:r w:rsidRPr="00520A85">
        <w:rPr>
          <w:bCs/>
          <w:iCs/>
          <w:color w:val="auto"/>
        </w:rPr>
        <w:t xml:space="preserve">oświadczenia </w:t>
      </w:r>
      <w:r w:rsidRPr="005E026C">
        <w:rPr>
          <w:b/>
          <w:iCs/>
        </w:rPr>
        <w:t>jest jednoznaczny z rezygnacją z dalszego procesu rekrutacji</w:t>
      </w:r>
      <w:r w:rsidRPr="00BF277B">
        <w:rPr>
          <w:bCs/>
          <w:iCs/>
        </w:rPr>
        <w:t>.</w:t>
      </w:r>
    </w:p>
    <w:p w14:paraId="6275183E" w14:textId="77777777" w:rsidR="00BF277B" w:rsidRPr="00BF277B" w:rsidRDefault="00BF277B" w:rsidP="00BF277B">
      <w:pPr>
        <w:jc w:val="both"/>
        <w:rPr>
          <w:rStyle w:val="Pogrubienie"/>
          <w:rFonts w:eastAsiaTheme="majorEastAsia"/>
          <w:b w:val="0"/>
          <w:bCs w:val="0"/>
          <w:color w:val="00CC66"/>
        </w:rPr>
      </w:pPr>
    </w:p>
    <w:p w14:paraId="412FFA8F" w14:textId="77777777" w:rsidR="00BF277B" w:rsidRPr="00BF277B" w:rsidRDefault="00BF277B" w:rsidP="0075615A">
      <w:pPr>
        <w:ind w:left="-360"/>
        <w:jc w:val="both"/>
        <w:rPr>
          <w:rStyle w:val="Pogrubienie"/>
          <w:rFonts w:eastAsiaTheme="majorEastAsia"/>
          <w:bCs w:val="0"/>
          <w:color w:val="00CC66"/>
        </w:rPr>
      </w:pPr>
      <w:r w:rsidRPr="00BF277B">
        <w:rPr>
          <w:rStyle w:val="Pogrubienie"/>
          <w:rFonts w:eastAsiaTheme="majorEastAsia"/>
          <w:bCs w:val="0"/>
          <w:color w:val="00CC66"/>
        </w:rPr>
        <w:t>MIEJSCE SKŁADANIA WNIOSKÓW</w:t>
      </w:r>
    </w:p>
    <w:p w14:paraId="68AC1956" w14:textId="77777777" w:rsidR="00BF277B" w:rsidRPr="00BF277B" w:rsidRDefault="00BF277B" w:rsidP="005E026C">
      <w:pPr>
        <w:spacing w:line="276" w:lineRule="auto"/>
        <w:jc w:val="both"/>
      </w:pPr>
      <w:r w:rsidRPr="00BF277B">
        <w:t>W</w:t>
      </w:r>
      <w:r w:rsidRPr="00BF277B">
        <w:rPr>
          <w:bCs/>
          <w:iCs/>
        </w:rPr>
        <w:t>niosek wraz z wymaganymi oświadczeniami i dokumentami</w:t>
      </w:r>
      <w:r w:rsidRPr="00BF277B">
        <w:rPr>
          <w:bCs/>
          <w:i/>
          <w:iCs/>
        </w:rPr>
        <w:t xml:space="preserve"> </w:t>
      </w:r>
      <w:r w:rsidRPr="00BF277B">
        <w:t xml:space="preserve">należy </w:t>
      </w:r>
      <w:r w:rsidRPr="00BF277B">
        <w:rPr>
          <w:b/>
          <w:bCs/>
        </w:rPr>
        <w:t>złożyć w przedszkolu pierwszego wyboru.</w:t>
      </w:r>
      <w:r w:rsidRPr="00BF277B">
        <w:t xml:space="preserve"> </w:t>
      </w:r>
    </w:p>
    <w:p w14:paraId="2D54ECD5" w14:textId="77777777" w:rsidR="00BF277B" w:rsidRPr="00BF277B" w:rsidRDefault="00BF277B" w:rsidP="00BF277B">
      <w:pPr>
        <w:jc w:val="both"/>
        <w:rPr>
          <w:rStyle w:val="Pogrubienie"/>
          <w:rFonts w:eastAsiaTheme="majorEastAsia"/>
          <w:bCs w:val="0"/>
          <w:color w:val="00CC66"/>
        </w:rPr>
      </w:pPr>
    </w:p>
    <w:p w14:paraId="39B09666" w14:textId="77777777" w:rsidR="00BF277B" w:rsidRPr="00BF277B" w:rsidRDefault="00BF277B" w:rsidP="00BF277B">
      <w:pPr>
        <w:rPr>
          <w:b/>
          <w:color w:val="00CC66"/>
          <w:u w:val="single"/>
        </w:rPr>
      </w:pPr>
    </w:p>
    <w:p w14:paraId="46869BA6" w14:textId="77777777" w:rsidR="00BF277B" w:rsidRPr="0075615A" w:rsidRDefault="00BF277B" w:rsidP="00BF277B">
      <w:pPr>
        <w:rPr>
          <w:b/>
          <w:color w:val="00CC66"/>
          <w:sz w:val="28"/>
          <w:szCs w:val="28"/>
          <w:u w:val="single"/>
        </w:rPr>
      </w:pPr>
      <w:r w:rsidRPr="0075615A">
        <w:rPr>
          <w:b/>
          <w:color w:val="00CC66"/>
          <w:sz w:val="28"/>
          <w:szCs w:val="28"/>
          <w:u w:val="single"/>
        </w:rPr>
        <w:t>Rekrutacja do przedszkola - podsumowanie:</w:t>
      </w:r>
    </w:p>
    <w:p w14:paraId="350E0BEB" w14:textId="77777777" w:rsidR="00BF277B" w:rsidRPr="0075615A" w:rsidRDefault="00BF277B" w:rsidP="00BF277B">
      <w:pPr>
        <w:rPr>
          <w:b/>
          <w:color w:val="00CC66"/>
          <w:sz w:val="28"/>
          <w:szCs w:val="28"/>
          <w:u w:val="single"/>
        </w:rPr>
      </w:pPr>
    </w:p>
    <w:p w14:paraId="76EBFD53" w14:textId="0F3F95D7" w:rsidR="00BF277B" w:rsidRPr="0075615A" w:rsidRDefault="00BF277B" w:rsidP="005E026C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75615A">
        <w:rPr>
          <w:bCs/>
        </w:rPr>
        <w:t xml:space="preserve">Wypełnij wniosek w systemie elektronicznym Nabór a następnie </w:t>
      </w:r>
      <w:r w:rsidRPr="0075615A">
        <w:rPr>
          <w:b/>
        </w:rPr>
        <w:t>wydrukuj, podpisz i złóż</w:t>
      </w:r>
      <w:r w:rsidRPr="0075615A">
        <w:rPr>
          <w:bCs/>
        </w:rPr>
        <w:t xml:space="preserve"> go wraz z wymaganymi oświadczeniami i dokumentami w </w:t>
      </w:r>
      <w:r w:rsidRPr="0075615A">
        <w:rPr>
          <w:b/>
        </w:rPr>
        <w:t>przedszkolu pierwszego wyboru.</w:t>
      </w:r>
    </w:p>
    <w:p w14:paraId="161EE8FA" w14:textId="71F8846C" w:rsidR="00BF277B" w:rsidRPr="0075615A" w:rsidRDefault="00BF277B" w:rsidP="005E026C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75615A">
        <w:rPr>
          <w:bCs/>
        </w:rPr>
        <w:t xml:space="preserve">Sprawdź wyniki kwalifikacji (lista kandydatów zakwalifikowanych. </w:t>
      </w:r>
      <w:r w:rsidRPr="0075615A">
        <w:rPr>
          <w:bCs/>
        </w:rPr>
        <w:br/>
        <w:t>i niezakwalifikowanych).</w:t>
      </w:r>
    </w:p>
    <w:p w14:paraId="3ADC894D" w14:textId="3A98D932" w:rsidR="00BF277B" w:rsidRPr="0075615A" w:rsidRDefault="00BF277B" w:rsidP="005E026C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75615A">
        <w:rPr>
          <w:bCs/>
        </w:rPr>
        <w:t xml:space="preserve">Jeśli dziecko zostało zakwalifikowane i chcesz, by zostało przyjęte – </w:t>
      </w:r>
      <w:r w:rsidRPr="0075615A">
        <w:rPr>
          <w:b/>
        </w:rPr>
        <w:t>potwierdź wolę przyjęcia</w:t>
      </w:r>
      <w:r w:rsidR="0075615A">
        <w:rPr>
          <w:b/>
        </w:rPr>
        <w:t xml:space="preserve">. </w:t>
      </w:r>
    </w:p>
    <w:p w14:paraId="398C1794" w14:textId="77777777" w:rsidR="00BF277B" w:rsidRPr="0075615A" w:rsidRDefault="00BF277B" w:rsidP="005E026C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75615A">
        <w:rPr>
          <w:bCs/>
        </w:rPr>
        <w:t xml:space="preserve">Sprawdź ostateczny wynik rekrutacji (lista kandydatów przyjętych </w:t>
      </w:r>
      <w:r w:rsidRPr="0075615A">
        <w:rPr>
          <w:bCs/>
        </w:rPr>
        <w:br/>
        <w:t>i nieprzyjętych).</w:t>
      </w:r>
    </w:p>
    <w:p w14:paraId="4E7162FB" w14:textId="77777777" w:rsidR="00BF277B" w:rsidRPr="0075615A" w:rsidRDefault="00BF277B" w:rsidP="005E026C">
      <w:pPr>
        <w:spacing w:line="276" w:lineRule="auto"/>
        <w:rPr>
          <w:b/>
          <w:u w:val="single"/>
        </w:rPr>
      </w:pPr>
    </w:p>
    <w:p w14:paraId="6EEF0555" w14:textId="77777777" w:rsidR="00BF277B" w:rsidRPr="00BF277B" w:rsidRDefault="00BF277B" w:rsidP="00BF277B">
      <w:pPr>
        <w:rPr>
          <w:b/>
          <w:color w:val="00CC66"/>
          <w:u w:val="single"/>
        </w:rPr>
      </w:pPr>
    </w:p>
    <w:p w14:paraId="2842B1D8" w14:textId="77777777" w:rsidR="002757B1" w:rsidRPr="006D61E4" w:rsidRDefault="002757B1" w:rsidP="0036405B">
      <w:pPr>
        <w:jc w:val="both"/>
        <w:rPr>
          <w:color w:val="FF0000"/>
        </w:rPr>
      </w:pPr>
    </w:p>
    <w:p w14:paraId="7E06F68D" w14:textId="77777777" w:rsidR="00BF277B" w:rsidRPr="00BF277B" w:rsidRDefault="00BF277B"/>
    <w:sectPr w:rsidR="00BF277B" w:rsidRPr="00BF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16B" w14:textId="77777777" w:rsidR="00C01DD0" w:rsidRDefault="00C01DD0" w:rsidP="00BF277B">
      <w:r>
        <w:separator/>
      </w:r>
    </w:p>
  </w:endnote>
  <w:endnote w:type="continuationSeparator" w:id="0">
    <w:p w14:paraId="6F7B40CB" w14:textId="77777777" w:rsidR="00C01DD0" w:rsidRDefault="00C01DD0" w:rsidP="00BF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7C7E" w14:textId="77777777" w:rsidR="00C01DD0" w:rsidRDefault="00C01DD0" w:rsidP="00BF277B">
      <w:r>
        <w:separator/>
      </w:r>
    </w:p>
  </w:footnote>
  <w:footnote w:type="continuationSeparator" w:id="0">
    <w:p w14:paraId="5A1A721F" w14:textId="77777777" w:rsidR="00C01DD0" w:rsidRDefault="00C01DD0" w:rsidP="00BF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60159"/>
    <w:multiLevelType w:val="hybridMultilevel"/>
    <w:tmpl w:val="26C6C152"/>
    <w:lvl w:ilvl="0" w:tplc="EEEA448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775B1"/>
    <w:multiLevelType w:val="hybridMultilevel"/>
    <w:tmpl w:val="A93E62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B77D0A"/>
    <w:multiLevelType w:val="hybridMultilevel"/>
    <w:tmpl w:val="1138EC82"/>
    <w:lvl w:ilvl="0" w:tplc="5770C2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2384C52"/>
    <w:multiLevelType w:val="hybridMultilevel"/>
    <w:tmpl w:val="765E59FE"/>
    <w:lvl w:ilvl="0" w:tplc="DE52920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57DDF"/>
    <w:multiLevelType w:val="hybridMultilevel"/>
    <w:tmpl w:val="2DEAE87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AA51A7A"/>
    <w:multiLevelType w:val="hybridMultilevel"/>
    <w:tmpl w:val="DB981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702DD"/>
    <w:multiLevelType w:val="hybridMultilevel"/>
    <w:tmpl w:val="F0686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936"/>
    <w:multiLevelType w:val="hybridMultilevel"/>
    <w:tmpl w:val="02F2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41B7"/>
    <w:multiLevelType w:val="hybridMultilevel"/>
    <w:tmpl w:val="A5A2D7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7169E"/>
    <w:multiLevelType w:val="hybridMultilevel"/>
    <w:tmpl w:val="56B01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F6C1D"/>
    <w:multiLevelType w:val="hybridMultilevel"/>
    <w:tmpl w:val="C46E3CA0"/>
    <w:lvl w:ilvl="0" w:tplc="3A786E9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27608C"/>
    <w:multiLevelType w:val="hybridMultilevel"/>
    <w:tmpl w:val="55CA7F92"/>
    <w:lvl w:ilvl="0" w:tplc="2AB4CA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86632"/>
    <w:multiLevelType w:val="hybridMultilevel"/>
    <w:tmpl w:val="9E12A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B4BBE"/>
    <w:multiLevelType w:val="hybridMultilevel"/>
    <w:tmpl w:val="BFD61206"/>
    <w:lvl w:ilvl="0" w:tplc="07A6E9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004822">
    <w:abstractNumId w:val="6"/>
  </w:num>
  <w:num w:numId="2" w16cid:durableId="1475020742">
    <w:abstractNumId w:val="1"/>
  </w:num>
  <w:num w:numId="3" w16cid:durableId="1462915949">
    <w:abstractNumId w:val="4"/>
  </w:num>
  <w:num w:numId="4" w16cid:durableId="1562016060">
    <w:abstractNumId w:val="2"/>
  </w:num>
  <w:num w:numId="5" w16cid:durableId="1045838506">
    <w:abstractNumId w:val="9"/>
  </w:num>
  <w:num w:numId="6" w16cid:durableId="58479279">
    <w:abstractNumId w:val="12"/>
  </w:num>
  <w:num w:numId="7" w16cid:durableId="498888373">
    <w:abstractNumId w:val="11"/>
  </w:num>
  <w:num w:numId="8" w16cid:durableId="237138600">
    <w:abstractNumId w:val="0"/>
  </w:num>
  <w:num w:numId="9" w16cid:durableId="908466938">
    <w:abstractNumId w:val="3"/>
  </w:num>
  <w:num w:numId="10" w16cid:durableId="27489688">
    <w:abstractNumId w:val="10"/>
  </w:num>
  <w:num w:numId="11" w16cid:durableId="1850099599">
    <w:abstractNumId w:val="14"/>
  </w:num>
  <w:num w:numId="12" w16cid:durableId="868682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1371788">
    <w:abstractNumId w:val="7"/>
  </w:num>
  <w:num w:numId="14" w16cid:durableId="100734718">
    <w:abstractNumId w:val="13"/>
  </w:num>
  <w:num w:numId="15" w16cid:durableId="1301375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7B"/>
    <w:rsid w:val="000606CC"/>
    <w:rsid w:val="00114BFE"/>
    <w:rsid w:val="00224447"/>
    <w:rsid w:val="002757B1"/>
    <w:rsid w:val="002C2E54"/>
    <w:rsid w:val="002E1E94"/>
    <w:rsid w:val="002E5AAC"/>
    <w:rsid w:val="003260AA"/>
    <w:rsid w:val="00334C09"/>
    <w:rsid w:val="0036405B"/>
    <w:rsid w:val="003F6933"/>
    <w:rsid w:val="00405E91"/>
    <w:rsid w:val="004D4931"/>
    <w:rsid w:val="004E6AC5"/>
    <w:rsid w:val="00520A85"/>
    <w:rsid w:val="005277E4"/>
    <w:rsid w:val="00536F19"/>
    <w:rsid w:val="005625E8"/>
    <w:rsid w:val="005D5691"/>
    <w:rsid w:val="005E026C"/>
    <w:rsid w:val="005E332B"/>
    <w:rsid w:val="00691359"/>
    <w:rsid w:val="006D61E4"/>
    <w:rsid w:val="00753334"/>
    <w:rsid w:val="0075615A"/>
    <w:rsid w:val="0077586F"/>
    <w:rsid w:val="007B2996"/>
    <w:rsid w:val="008311E5"/>
    <w:rsid w:val="008320B0"/>
    <w:rsid w:val="00870120"/>
    <w:rsid w:val="008905B1"/>
    <w:rsid w:val="00957A8F"/>
    <w:rsid w:val="009D0A54"/>
    <w:rsid w:val="00A13240"/>
    <w:rsid w:val="00A20461"/>
    <w:rsid w:val="00A3055E"/>
    <w:rsid w:val="00A50ECA"/>
    <w:rsid w:val="00BF277B"/>
    <w:rsid w:val="00BF78C8"/>
    <w:rsid w:val="00C01DD0"/>
    <w:rsid w:val="00CE668A"/>
    <w:rsid w:val="00D5098E"/>
    <w:rsid w:val="00D67D28"/>
    <w:rsid w:val="00E523AC"/>
    <w:rsid w:val="00E5408E"/>
    <w:rsid w:val="00E55D1A"/>
    <w:rsid w:val="00EE29D8"/>
    <w:rsid w:val="00EE3456"/>
    <w:rsid w:val="00F046F0"/>
    <w:rsid w:val="00F74153"/>
    <w:rsid w:val="00F940D6"/>
    <w:rsid w:val="00FA27E8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D7F9"/>
  <w15:chartTrackingRefBased/>
  <w15:docId w15:val="{920C8804-D2C1-4956-9A3B-57F1FDA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7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7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F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7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7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7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7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7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7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7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7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77B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rsid w:val="00BF277B"/>
    <w:rPr>
      <w:color w:val="0000FF"/>
      <w:u w:val="single"/>
    </w:rPr>
  </w:style>
  <w:style w:type="character" w:styleId="Pogrubienie">
    <w:name w:val="Strong"/>
    <w:qFormat/>
    <w:rsid w:val="00BF277B"/>
    <w:rPr>
      <w:b/>
      <w:bCs/>
    </w:rPr>
  </w:style>
  <w:style w:type="paragraph" w:styleId="NormalnyWeb">
    <w:name w:val="Normal (Web)"/>
    <w:basedOn w:val="Normalny"/>
    <w:uiPriority w:val="99"/>
    <w:unhideWhenUsed/>
    <w:rsid w:val="00BF277B"/>
    <w:pPr>
      <w:spacing w:before="100" w:beforeAutospacing="1" w:after="100" w:afterAutospacing="1"/>
    </w:pPr>
  </w:style>
  <w:style w:type="paragraph" w:customStyle="1" w:styleId="Default">
    <w:name w:val="Default"/>
    <w:rsid w:val="00BF2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BF2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27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BF27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or.pcss.pl/komorni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bor.pcss.pl/tarno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bor.pcss.pl/tarnow/przedszk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or.pcss.pl/tarn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1549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Dymon</dc:creator>
  <cp:keywords/>
  <dc:description/>
  <cp:lastModifiedBy>Bernadetta Dymon</cp:lastModifiedBy>
  <cp:revision>12</cp:revision>
  <cp:lastPrinted>2026-02-17T14:15:00Z</cp:lastPrinted>
  <dcterms:created xsi:type="dcterms:W3CDTF">2026-02-13T14:08:00Z</dcterms:created>
  <dcterms:modified xsi:type="dcterms:W3CDTF">2026-02-18T07:35:00Z</dcterms:modified>
</cp:coreProperties>
</file>