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AE76" w14:textId="381948ED" w:rsidR="00E5729B" w:rsidRPr="00E5729B" w:rsidRDefault="00E5729B" w:rsidP="00E7174E">
      <w:pPr>
        <w:pStyle w:val="Bezodstpw"/>
        <w:rPr>
          <w:rFonts w:cstheme="minorHAnsi"/>
        </w:rPr>
      </w:pPr>
      <w:r>
        <w:tab/>
      </w:r>
      <w:r w:rsidR="00E638E1">
        <w:tab/>
      </w:r>
      <w:r w:rsidR="00E638E1">
        <w:tab/>
      </w:r>
      <w:r w:rsidR="00E638E1">
        <w:tab/>
      </w:r>
      <w:r w:rsidR="00E638E1">
        <w:tab/>
      </w:r>
      <w:r w:rsidR="00E638E1">
        <w:tab/>
      </w:r>
      <w:r w:rsidR="00E638E1">
        <w:tab/>
      </w:r>
      <w:r w:rsidR="00E638E1">
        <w:tab/>
      </w:r>
      <w:r w:rsidR="00E638E1">
        <w:tab/>
      </w:r>
    </w:p>
    <w:p w14:paraId="37162CDD" w14:textId="77777777" w:rsidR="00E5729B" w:rsidRPr="00E5729B" w:rsidRDefault="00E5729B" w:rsidP="00E5729B">
      <w:pPr>
        <w:tabs>
          <w:tab w:val="left" w:pos="6096"/>
        </w:tabs>
        <w:rPr>
          <w:rFonts w:cstheme="minorHAnsi"/>
        </w:rPr>
      </w:pPr>
    </w:p>
    <w:p w14:paraId="0A2081F8" w14:textId="77777777" w:rsidR="00EC0865" w:rsidRPr="006834FA" w:rsidRDefault="00EC0865" w:rsidP="00EC0865">
      <w:pPr>
        <w:jc w:val="center"/>
        <w:rPr>
          <w:b/>
          <w:bCs/>
        </w:rPr>
      </w:pPr>
      <w:r w:rsidRPr="006834FA">
        <w:rPr>
          <w:b/>
          <w:bCs/>
        </w:rPr>
        <w:t>INSTRUKCJA WYPEŁNIANIA DEKLARACJI</w:t>
      </w:r>
    </w:p>
    <w:p w14:paraId="1C26BF5E" w14:textId="77777777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B</w:t>
      </w:r>
    </w:p>
    <w:p w14:paraId="63E2F2DA" w14:textId="77777777" w:rsidR="00F0659E" w:rsidRDefault="00EC0865" w:rsidP="00EC0865">
      <w:pPr>
        <w:jc w:val="both"/>
      </w:pPr>
      <w:r w:rsidRPr="00EC0865">
        <w:rPr>
          <w:b/>
          <w:bCs/>
        </w:rPr>
        <w:t>W poz. 1</w:t>
      </w:r>
      <w:r>
        <w:t xml:space="preserve"> należy zaznaczyć pole: Pierwsza deklaracja, jeśli do tej pory deklaracja nie była składana. W przypadku zmiany danych będących podstawą ustalenia wysokości należnej opłaty za gospodarowanie odpadami komunalnymi (np. zmiana ilości osób zamieszkujących daną nieruchomość) właściciel nieruchomości jest zobowiązany złożyć Nową deklarację. </w:t>
      </w:r>
    </w:p>
    <w:p w14:paraId="481D90AD" w14:textId="77777777" w:rsidR="00F0659E" w:rsidRDefault="00EC0865" w:rsidP="00EC0865">
      <w:pPr>
        <w:jc w:val="both"/>
      </w:pPr>
      <w:r>
        <w:t xml:space="preserve">Nową deklarację składa się w terminie do 10 dnia miesiąca następującego po miesiącu, w którym nastąpiła zmiana danych będących podstawą ustalenia wysokości należnej opłaty - art. 6m ust. 2 ustawy, a w przypadku nieruchomości mieszanych także zmiana liczby, wielkości pojemników lub częstotliwości opróżniania. </w:t>
      </w:r>
    </w:p>
    <w:p w14:paraId="15883C70" w14:textId="148B8943" w:rsidR="00EC0865" w:rsidRDefault="00EC0865" w:rsidP="00EC0865">
      <w:pPr>
        <w:jc w:val="both"/>
      </w:pPr>
      <w:r>
        <w:t>W przypadku zmiany danych nie będących podstawą ustalenia wysokości należnej opłaty, np. zmiana nazwy firmy, nazwiska, adresu zamieszkania, a także w przypadku konieczności dokonania zmiany uprzednio złożonej deklaracji wynikającej np. z zaniżenia lub zawyżenia opłaty, błędów rachunkowych i oczywistych omyłek, należy zaznaczyć pole: Korekta deklaracji. Istnieje możliwość połączenia złożenia nowej deklaracji ze złożeniem korekty deklaracji. W tym celu należy wstawić znak X w kwadratach przed wierszami 2 i 3 w poz. 1.</w:t>
      </w:r>
    </w:p>
    <w:p w14:paraId="53AC6E34" w14:textId="77777777" w:rsidR="00EC0865" w:rsidRDefault="00EC0865" w:rsidP="00EC0865"/>
    <w:p w14:paraId="26834C83" w14:textId="07689F1A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C</w:t>
      </w:r>
    </w:p>
    <w:p w14:paraId="161AFD6E" w14:textId="77777777" w:rsidR="00EC0865" w:rsidRDefault="00EC0865" w:rsidP="00EC0865">
      <w:pPr>
        <w:jc w:val="both"/>
      </w:pPr>
      <w:r w:rsidRPr="00EC0865">
        <w:rPr>
          <w:b/>
          <w:bCs/>
        </w:rPr>
        <w:t>W poz. 2, 3 i 4</w:t>
      </w:r>
      <w:r>
        <w:t xml:space="preserve"> należy wpisać adres nieruchomości, na której powstają odpady komunalne oraz jej rodzaj. Dla każdej nieruchomości należy złożyć odrębną deklarację. Nieruchomość zamieszkała – nieruchomość, na której zamieszkują mieszkańcy (np. domy jednorodzinne i wielorodzinne). Nieruchomość mieszana – nieruchomość, która w części stanowi nieruchomość, na której w części zamieszkują mieszkańcy, a w części nieruchomość, na której nie zamieszkują mieszkańcy, a powstają odpady komunalne (np. blok mieszkalny, na parterze którego zlokalizowane są sklepy lub biura).</w:t>
      </w:r>
    </w:p>
    <w:p w14:paraId="1436E27F" w14:textId="77777777" w:rsidR="00EC0865" w:rsidRDefault="00EC0865" w:rsidP="00EC0865"/>
    <w:p w14:paraId="24793583" w14:textId="190C9EDA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D</w:t>
      </w:r>
    </w:p>
    <w:p w14:paraId="3C46E02A" w14:textId="77777777" w:rsidR="00BA33E0" w:rsidRDefault="00EC0865" w:rsidP="00EC0865">
      <w:pPr>
        <w:jc w:val="both"/>
        <w:rPr>
          <w:b/>
          <w:bCs/>
        </w:rPr>
      </w:pPr>
      <w:r w:rsidRPr="00EC0865">
        <w:rPr>
          <w:b/>
          <w:bCs/>
        </w:rPr>
        <w:t>W poz. 5</w:t>
      </w:r>
      <w:r>
        <w:t xml:space="preserve"> należy zaznaczyć pole, w zależności od sposobu władania nieruchomością</w:t>
      </w:r>
      <w:r w:rsidRPr="00EC0865">
        <w:rPr>
          <w:b/>
          <w:bCs/>
        </w:rPr>
        <w:t xml:space="preserve">. </w:t>
      </w:r>
    </w:p>
    <w:p w14:paraId="461CBE96" w14:textId="57C85A8E" w:rsidR="00BA33E0" w:rsidRDefault="00EC0865" w:rsidP="00EC0865">
      <w:pPr>
        <w:jc w:val="both"/>
      </w:pPr>
      <w:r w:rsidRPr="00EC0865">
        <w:rPr>
          <w:b/>
          <w:bCs/>
        </w:rPr>
        <w:t>Pozycje 6 do 17</w:t>
      </w:r>
      <w:r>
        <w:t xml:space="preserve"> dotyczą danych identyfikacyjnych podmiotu zobowiązanego do złożenia deklaracji. </w:t>
      </w:r>
    </w:p>
    <w:p w14:paraId="5906A02E" w14:textId="49E73659" w:rsidR="00EC0865" w:rsidRDefault="00EC0865" w:rsidP="00EC0865">
      <w:pPr>
        <w:jc w:val="both"/>
      </w:pPr>
      <w:r w:rsidRPr="00EC0865">
        <w:rPr>
          <w:b/>
          <w:bCs/>
        </w:rPr>
        <w:t>Poz. 6 do 11</w:t>
      </w:r>
      <w:r>
        <w:t xml:space="preserve"> wypełniają podmioty będące osobą fizyczną, natomiast poz. </w:t>
      </w:r>
      <w:r w:rsidRPr="00EC0865">
        <w:rPr>
          <w:b/>
          <w:bCs/>
        </w:rPr>
        <w:t xml:space="preserve">12 do 17 </w:t>
      </w:r>
      <w:r>
        <w:t>wypełniają podmioty prawne lub jednostki organizacyjne nieposiadające osobowości prawnej.</w:t>
      </w:r>
    </w:p>
    <w:p w14:paraId="2DD49468" w14:textId="77777777" w:rsidR="00EC0865" w:rsidRDefault="00EC0865" w:rsidP="00EC0865"/>
    <w:p w14:paraId="6E3BEA63" w14:textId="189BD8B0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E</w:t>
      </w:r>
    </w:p>
    <w:p w14:paraId="0B9BC477" w14:textId="77777777" w:rsidR="00EC0865" w:rsidRDefault="00EC0865" w:rsidP="00EC0865">
      <w:pPr>
        <w:jc w:val="both"/>
      </w:pPr>
      <w:r w:rsidRPr="00EC0865">
        <w:rPr>
          <w:b/>
          <w:bCs/>
        </w:rPr>
        <w:t>W poz. 18</w:t>
      </w:r>
      <w:r>
        <w:t xml:space="preserve"> należy oświadczyć czy na nieruchomości znajduje się kompostownik przydomowy, w którym kompostowane będą wszystkie bioodpady stanowiące odpady komunalne. W poz. 19 należy wpisać obowiązującą stawkę miesięczną opłaty określoną w uchwale Rady Miejskiej w Tarnowie w sprawie wyboru metody ustalenia opłaty za gospodarowanie odpadami komunalnymi, ustalenia wysokości tej opłaty, ustalenia stawek opłaty za pojemniki oraz zwolnień z opłaty za gospodarowanie odpadami komunalnymi.</w:t>
      </w:r>
    </w:p>
    <w:p w14:paraId="1E6615BF" w14:textId="77777777" w:rsidR="00F0659E" w:rsidRDefault="00F0659E" w:rsidP="00EC0865">
      <w:pPr>
        <w:jc w:val="both"/>
        <w:rPr>
          <w:b/>
          <w:bCs/>
        </w:rPr>
      </w:pPr>
    </w:p>
    <w:p w14:paraId="04E9D598" w14:textId="77777777" w:rsidR="00F0659E" w:rsidRDefault="00F0659E" w:rsidP="00EC0865">
      <w:pPr>
        <w:jc w:val="both"/>
        <w:rPr>
          <w:b/>
          <w:bCs/>
        </w:rPr>
      </w:pPr>
    </w:p>
    <w:p w14:paraId="71CCBD4E" w14:textId="19B3E630" w:rsidR="00EC0865" w:rsidRDefault="00EC0865" w:rsidP="00EC0865">
      <w:pPr>
        <w:jc w:val="both"/>
      </w:pPr>
      <w:r w:rsidRPr="00EC0865">
        <w:rPr>
          <w:b/>
          <w:bCs/>
        </w:rPr>
        <w:t>W poz. 20</w:t>
      </w:r>
      <w:r>
        <w:t xml:space="preserve"> należy wpisać liczbę osób zamieszkujących daną nieruchomość. Miejsce zamieszkania oznacza miejsce, w którym osoba zazwyczaj spędza czas przeznaczony na odpoczynek, niezależnie od czasowych nieobecności związanych z wypoczynkiem, urlopem, odwiedzinami u przyjaciół i krewnych, interesami, leczeniem medycznym lub pielgrzymkami religijnymi.</w:t>
      </w:r>
    </w:p>
    <w:p w14:paraId="302F8C08" w14:textId="5A527D50" w:rsidR="00EC0865" w:rsidRDefault="00EC0865" w:rsidP="00EC0865">
      <w:pPr>
        <w:jc w:val="both"/>
      </w:pPr>
      <w:r w:rsidRPr="00EC0865">
        <w:rPr>
          <w:b/>
          <w:bCs/>
        </w:rPr>
        <w:t>W poz. 21</w:t>
      </w:r>
      <w:r>
        <w:t xml:space="preserve"> należy wpisać liczbę osób zamieszkujących na nieruchomości, które podlegają częściowemu zwolnieniu z opłaty i zostały wykazane w informacji o częściowym zwolnieniu z opłaty załączonej do deklaracji.</w:t>
      </w:r>
    </w:p>
    <w:p w14:paraId="7CCA21DF" w14:textId="0FC8B2C4" w:rsidR="00411C6D" w:rsidRDefault="00EC0865" w:rsidP="00EC0865">
      <w:pPr>
        <w:jc w:val="both"/>
      </w:pPr>
      <w:r w:rsidRPr="00EC0865">
        <w:rPr>
          <w:b/>
          <w:bCs/>
        </w:rPr>
        <w:t>W poz. 22</w:t>
      </w:r>
      <w:r>
        <w:t xml:space="preserve"> należy wpisać wysokość miesięcznego zwolnienia z opłaty </w:t>
      </w:r>
      <w:r w:rsidR="00411C6D">
        <w:t>(należy wpisać kwotę odpowiadającą wysokości stawki zwolnienia z opłaty pomnożoną przez liczbę osób uprawnionych do posiadania ulgi zamieszkujących daną nieruchomość</w:t>
      </w:r>
      <w:r w:rsidR="002403B4">
        <w:t>).</w:t>
      </w:r>
    </w:p>
    <w:p w14:paraId="22319480" w14:textId="77777777" w:rsidR="00EC0865" w:rsidRDefault="00EC0865" w:rsidP="00EC0865">
      <w:pPr>
        <w:jc w:val="both"/>
      </w:pPr>
      <w:r w:rsidRPr="00EC0865">
        <w:rPr>
          <w:b/>
          <w:bCs/>
        </w:rPr>
        <w:t>W poz. 23</w:t>
      </w:r>
      <w:r>
        <w:t xml:space="preserve"> należy wpisać kwotę odpowiadającą wysokości stawki zwolnienia z opłaty pomnożoną przez liczbę osób zamieszkujących daną nieruchomość ujętych w poz. 20.</w:t>
      </w:r>
    </w:p>
    <w:p w14:paraId="631AC033" w14:textId="77777777" w:rsidR="00EC0865" w:rsidRDefault="00EC0865" w:rsidP="00EC0865">
      <w:pPr>
        <w:jc w:val="both"/>
      </w:pPr>
      <w:r w:rsidRPr="00EC0865">
        <w:rPr>
          <w:b/>
          <w:bCs/>
        </w:rPr>
        <w:t>W poz. 24</w:t>
      </w:r>
      <w:r>
        <w:t xml:space="preserve"> należy wpisać wysokość miesięcznej opłaty (kwotę z poz. 19 należy pomnożyć przez liczbę osób wskazaną w poz. 20, a następnie pomniejszyć o kwoty z poz. 22 i poz. 23).</w:t>
      </w:r>
    </w:p>
    <w:p w14:paraId="7F8E5E52" w14:textId="77777777" w:rsidR="00F0659E" w:rsidRDefault="00F0659E" w:rsidP="00EC0865">
      <w:pPr>
        <w:jc w:val="both"/>
        <w:rPr>
          <w:b/>
          <w:bCs/>
        </w:rPr>
      </w:pPr>
    </w:p>
    <w:p w14:paraId="144C4C3B" w14:textId="25927B3B" w:rsidR="00EC0865" w:rsidRDefault="00EC0865" w:rsidP="00EC0865">
      <w:pPr>
        <w:jc w:val="both"/>
      </w:pPr>
      <w:r w:rsidRPr="00EC0865">
        <w:rPr>
          <w:b/>
          <w:bCs/>
        </w:rPr>
        <w:t>Tabelę E.2.2</w:t>
      </w:r>
      <w:r>
        <w:t xml:space="preserve"> wypełniają właściciele nieruchomości niezamieszkałych lub ich części.</w:t>
      </w:r>
    </w:p>
    <w:p w14:paraId="4E1535E5" w14:textId="18C510AE" w:rsidR="00EC0865" w:rsidRDefault="00EC0865" w:rsidP="00A67227">
      <w:pPr>
        <w:jc w:val="both"/>
      </w:pPr>
      <w:r>
        <w:t>W kolumnie 2 należy wpisać liczbę pojemników lub worków o określonej pojemności,</w:t>
      </w:r>
      <w:r w:rsidR="00F0659E">
        <w:t xml:space="preserve"> </w:t>
      </w:r>
      <w:r>
        <w:t>zapewniających prawidłowy odbiór odpadów przy częstotliwości ich opróżniania 1 raz na 2 tygodnie. W przypadku wymaganej większej częstotliwości opróżniania, należy ten fakt uzgodnić z Urzędem Miasta Tarnowa – wówczas</w:t>
      </w:r>
    </w:p>
    <w:p w14:paraId="1EC17074" w14:textId="77777777" w:rsidR="00EC0865" w:rsidRDefault="00EC0865" w:rsidP="00EC0865">
      <w:pPr>
        <w:jc w:val="both"/>
      </w:pPr>
      <w:r w:rsidRPr="00EC0865">
        <w:rPr>
          <w:b/>
          <w:bCs/>
        </w:rPr>
        <w:t>w kolumnie 3</w:t>
      </w:r>
      <w:r>
        <w:t xml:space="preserve"> należy podać ustaloną tygodniową częstotliwość ich opróżniania.</w:t>
      </w:r>
    </w:p>
    <w:p w14:paraId="7E03D8F2" w14:textId="77777777" w:rsidR="00EC0865" w:rsidRDefault="00EC0865" w:rsidP="00EC0865">
      <w:pPr>
        <w:jc w:val="both"/>
      </w:pPr>
      <w:r w:rsidRPr="00EC0865">
        <w:rPr>
          <w:b/>
          <w:bCs/>
        </w:rPr>
        <w:t>W kolumnie 4</w:t>
      </w:r>
      <w:r>
        <w:t xml:space="preserve"> należy wpisać obowiązującą miesięczną stawkę opłaty za pojemniki o określonej pojemności określoną w uchwale Rady Miejskiej w Tarnowie w sprawie wyboru metody ustalenia opłaty za gospodarowanie odpadami komunalnymi, ustalenia wysokości tej opłaty, ustalenia stawek opłaty za pojemniki oraz zwolnień z opłaty za gospodarowanie odpadami komunalnymi.</w:t>
      </w:r>
    </w:p>
    <w:p w14:paraId="74A6AEB4" w14:textId="77777777" w:rsidR="00EC0865" w:rsidRDefault="00EC0865" w:rsidP="00EC0865">
      <w:pPr>
        <w:jc w:val="both"/>
      </w:pPr>
      <w:r w:rsidRPr="00EC0865">
        <w:rPr>
          <w:b/>
          <w:bCs/>
        </w:rPr>
        <w:t>W kolumnie 5</w:t>
      </w:r>
      <w:r>
        <w:t xml:space="preserve"> należy wpisać kwotę miesięcznej opłaty. Miesięczną opłatę za pojemniki należy obliczyć wg wzoru:</w:t>
      </w:r>
    </w:p>
    <w:p w14:paraId="398913B8" w14:textId="77777777" w:rsidR="00EC0865" w:rsidRDefault="00EC0865" w:rsidP="00EC0865">
      <w:pPr>
        <w:jc w:val="both"/>
      </w:pPr>
      <w:r>
        <w:t>liczba pojemników o określonej pojemności (kol. 2) razy krotność opróżniania w stosunku do przewidzianej uchwałą Rady Miejskiej w Tarnowie w sprawie szczegółowego sposobu i zakresu świadczenia usług w zakresie odbierania odpadów komunalnych od właścicieli nieruchomości i zagospodarowania tych odpadów (kol.3) razy miesięczna stawka opłaty za pojemnik (kol. 4).</w:t>
      </w:r>
    </w:p>
    <w:p w14:paraId="06C723C4" w14:textId="3AA3E8F3" w:rsidR="00EC0865" w:rsidRDefault="00EC0865" w:rsidP="00EC0865">
      <w:pPr>
        <w:jc w:val="both"/>
      </w:pPr>
      <w:r w:rsidRPr="00EC0865">
        <w:rPr>
          <w:b/>
          <w:bCs/>
        </w:rPr>
        <w:t>W poz. 26</w:t>
      </w:r>
      <w:r>
        <w:t xml:space="preserve"> należy wpisać miesięczną opłatę za gospodarowanie odpadami komunalnymi dla nieruchomości, która w części stanowi nieruchomość, na której zamieszkują mieszkańcy, a części nieruchomość, na której nie zamieszkują mieszkańcy, a powstają odpady komunalne. Jest to suma kwot wykazanych w poz. 24 i 25.</w:t>
      </w:r>
    </w:p>
    <w:p w14:paraId="6D92D466" w14:textId="77777777" w:rsidR="00EC0865" w:rsidRDefault="00EC0865" w:rsidP="00EC0865">
      <w:pPr>
        <w:jc w:val="both"/>
      </w:pPr>
    </w:p>
    <w:p w14:paraId="1BB73241" w14:textId="77777777" w:rsidR="00F0659E" w:rsidRDefault="00F0659E" w:rsidP="00EC0865">
      <w:pPr>
        <w:jc w:val="both"/>
        <w:rPr>
          <w:b/>
          <w:bCs/>
        </w:rPr>
      </w:pPr>
    </w:p>
    <w:p w14:paraId="1B35CB11" w14:textId="77777777" w:rsidR="00F0659E" w:rsidRDefault="00F0659E" w:rsidP="00EC0865">
      <w:pPr>
        <w:jc w:val="both"/>
        <w:rPr>
          <w:b/>
          <w:bCs/>
        </w:rPr>
      </w:pPr>
    </w:p>
    <w:p w14:paraId="40B709B4" w14:textId="77777777" w:rsidR="00F0659E" w:rsidRDefault="00F0659E" w:rsidP="00EC0865">
      <w:pPr>
        <w:jc w:val="both"/>
        <w:rPr>
          <w:b/>
          <w:bCs/>
        </w:rPr>
      </w:pPr>
    </w:p>
    <w:p w14:paraId="20B3C808" w14:textId="79BC1D25" w:rsidR="00EC0865" w:rsidRPr="00EC0865" w:rsidRDefault="00EC0865" w:rsidP="00EC0865">
      <w:pPr>
        <w:jc w:val="both"/>
        <w:rPr>
          <w:b/>
          <w:bCs/>
        </w:rPr>
      </w:pPr>
      <w:r w:rsidRPr="00EC0865">
        <w:rPr>
          <w:b/>
          <w:bCs/>
        </w:rPr>
        <w:t>Część F</w:t>
      </w:r>
    </w:p>
    <w:p w14:paraId="64219F7C" w14:textId="39CC08BC" w:rsidR="00EC0865" w:rsidRDefault="00EC0865" w:rsidP="00F0659E">
      <w:pPr>
        <w:jc w:val="both"/>
      </w:pPr>
      <w:r w:rsidRPr="00EC0865">
        <w:rPr>
          <w:b/>
          <w:bCs/>
        </w:rPr>
        <w:t>W poz. 27</w:t>
      </w:r>
      <w:r>
        <w:t xml:space="preserve"> należy podać ilość pojemników na poszczególne frakcje odpadów komunalnych, w jaką należy wyposażyć daną nieruchomość oraz częstotliwość ich opróżniania (dotyczy nieruchomości wielolokalowych)</w:t>
      </w:r>
      <w:r w:rsidR="00F0659E">
        <w:t>.</w:t>
      </w:r>
    </w:p>
    <w:p w14:paraId="6EA1371B" w14:textId="77777777" w:rsidR="00F0659E" w:rsidRDefault="00F0659E" w:rsidP="00F0659E">
      <w:pPr>
        <w:jc w:val="both"/>
      </w:pPr>
    </w:p>
    <w:p w14:paraId="23A842E6" w14:textId="67528768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G</w:t>
      </w:r>
    </w:p>
    <w:p w14:paraId="091B378B" w14:textId="77777777" w:rsidR="00EC0865" w:rsidRDefault="00EC0865" w:rsidP="00EC0865">
      <w:r w:rsidRPr="00EC0865">
        <w:rPr>
          <w:b/>
          <w:bCs/>
        </w:rPr>
        <w:t>W poz. 29 do 31</w:t>
      </w:r>
      <w:r>
        <w:t xml:space="preserve"> należy podać załączniki do deklaracji poprzez zaznaczenie odpowiedniego pola.</w:t>
      </w:r>
    </w:p>
    <w:p w14:paraId="3299B8EC" w14:textId="77777777" w:rsidR="00EC0865" w:rsidRDefault="00EC0865" w:rsidP="00EC0865"/>
    <w:p w14:paraId="742E75A2" w14:textId="78F037CD" w:rsidR="00EC0865" w:rsidRPr="00EC0865" w:rsidRDefault="00EC0865" w:rsidP="00EC0865">
      <w:pPr>
        <w:rPr>
          <w:b/>
          <w:bCs/>
        </w:rPr>
      </w:pPr>
      <w:r w:rsidRPr="00EC0865">
        <w:rPr>
          <w:b/>
          <w:bCs/>
        </w:rPr>
        <w:t>Część H</w:t>
      </w:r>
    </w:p>
    <w:p w14:paraId="3563B326" w14:textId="77777777" w:rsidR="00EC0865" w:rsidRDefault="00EC0865" w:rsidP="00EC0865">
      <w:r w:rsidRPr="00EC0865">
        <w:rPr>
          <w:b/>
          <w:bCs/>
        </w:rPr>
        <w:t>W poz. od 32 do 36</w:t>
      </w:r>
      <w:r>
        <w:t xml:space="preserve"> należy wpisać imię, nazwisko i adres osoby składającej deklarację.</w:t>
      </w:r>
    </w:p>
    <w:p w14:paraId="672A4B2A" w14:textId="77777777" w:rsidR="00EC0865" w:rsidRDefault="00EC0865" w:rsidP="00EC0865"/>
    <w:p w14:paraId="773F22F1" w14:textId="77777777" w:rsidR="00EC0865" w:rsidRPr="00EC0865" w:rsidRDefault="00EC0865" w:rsidP="00EC0865">
      <w:pPr>
        <w:jc w:val="center"/>
        <w:rPr>
          <w:b/>
          <w:bCs/>
        </w:rPr>
      </w:pPr>
    </w:p>
    <w:p w14:paraId="4CDC96D7" w14:textId="5C926525" w:rsidR="00EC0865" w:rsidRPr="00EC0865" w:rsidRDefault="00EC0865" w:rsidP="00EC0865">
      <w:pPr>
        <w:jc w:val="center"/>
        <w:rPr>
          <w:b/>
          <w:bCs/>
        </w:rPr>
      </w:pPr>
      <w:r w:rsidRPr="00EC0865">
        <w:rPr>
          <w:b/>
          <w:bCs/>
        </w:rPr>
        <w:t>INSTRUKCJA WYPEŁNIANIA INFORMACJI O CZĘŚCIOWYM ZWOLNIENIU Z OPŁATY</w:t>
      </w:r>
    </w:p>
    <w:p w14:paraId="2AE937AF" w14:textId="77777777" w:rsidR="00EC0865" w:rsidRPr="00EC0865" w:rsidRDefault="00EC0865" w:rsidP="00EC0865">
      <w:pPr>
        <w:jc w:val="both"/>
        <w:rPr>
          <w:b/>
          <w:bCs/>
        </w:rPr>
      </w:pPr>
    </w:p>
    <w:p w14:paraId="45938E5F" w14:textId="792566E4" w:rsidR="00EC0865" w:rsidRPr="00EC0865" w:rsidRDefault="00EC0865" w:rsidP="00EC0865">
      <w:pPr>
        <w:jc w:val="both"/>
        <w:rPr>
          <w:b/>
          <w:bCs/>
        </w:rPr>
      </w:pPr>
      <w:r w:rsidRPr="00EC0865">
        <w:rPr>
          <w:b/>
          <w:bCs/>
        </w:rPr>
        <w:t>Część A</w:t>
      </w:r>
    </w:p>
    <w:p w14:paraId="48C9AB4D" w14:textId="77777777" w:rsidR="00EC0865" w:rsidRDefault="00EC0865" w:rsidP="00EC0865">
      <w:pPr>
        <w:jc w:val="both"/>
      </w:pPr>
      <w:r>
        <w:t>W poz. 1 należy wpisać adres nieruchomości podany w poz. 2 części C.1 Deklaracji.</w:t>
      </w:r>
    </w:p>
    <w:p w14:paraId="2A14A9FF" w14:textId="77777777" w:rsidR="00EC0865" w:rsidRDefault="00EC0865" w:rsidP="00EC0865">
      <w:pPr>
        <w:jc w:val="both"/>
      </w:pPr>
    </w:p>
    <w:p w14:paraId="7BBD8C2D" w14:textId="5009FBFB" w:rsidR="00EC0865" w:rsidRPr="00EC0865" w:rsidRDefault="00EC0865" w:rsidP="00EC0865">
      <w:pPr>
        <w:jc w:val="both"/>
        <w:rPr>
          <w:b/>
          <w:bCs/>
        </w:rPr>
      </w:pPr>
      <w:r w:rsidRPr="00EC0865">
        <w:rPr>
          <w:b/>
          <w:bCs/>
        </w:rPr>
        <w:t>Część B</w:t>
      </w:r>
    </w:p>
    <w:p w14:paraId="31B78712" w14:textId="77777777" w:rsidR="00EC0865" w:rsidRDefault="00EC0865" w:rsidP="00EC0865">
      <w:pPr>
        <w:jc w:val="both"/>
      </w:pPr>
      <w:r>
        <w:t>W oświadczeniu należy wpisać ilość osób zamieszkujących na nieruchomości, podlegających zwolnieniu, które nie mają nadanego numeru Karty Dużej Rodziny, a których uprawnienia do zwolnienia udokumentowane są oświadczeniami stanowiącymi załączniki do deklaracji.</w:t>
      </w:r>
    </w:p>
    <w:p w14:paraId="6FAB41CA" w14:textId="77777777" w:rsidR="00EC0865" w:rsidRDefault="00EC0865" w:rsidP="00EC0865">
      <w:pPr>
        <w:jc w:val="both"/>
      </w:pPr>
    </w:p>
    <w:p w14:paraId="68C58698" w14:textId="75CA5EFF" w:rsidR="00EC0865" w:rsidRPr="00EC0865" w:rsidRDefault="00EC0865" w:rsidP="00EC0865">
      <w:pPr>
        <w:jc w:val="both"/>
        <w:rPr>
          <w:b/>
          <w:bCs/>
        </w:rPr>
      </w:pPr>
      <w:r w:rsidRPr="00EC0865">
        <w:rPr>
          <w:b/>
          <w:bCs/>
        </w:rPr>
        <w:t>Część C</w:t>
      </w:r>
    </w:p>
    <w:p w14:paraId="7CC952E0" w14:textId="77777777" w:rsidR="00EC0865" w:rsidRDefault="00EC0865" w:rsidP="00EC0865">
      <w:pPr>
        <w:jc w:val="both"/>
      </w:pPr>
      <w:r>
        <w:t>W Tabeli należy wpisać numery Kart Dużej Rodziny (jeżeli zostały wydane) osób wchodzących w skład gospodarstwa domowego.</w:t>
      </w:r>
    </w:p>
    <w:p w14:paraId="72DA1DB6" w14:textId="525AD68A" w:rsidR="009B54C4" w:rsidRPr="009B54C4" w:rsidRDefault="009B54C4" w:rsidP="00EC0865">
      <w:pPr>
        <w:pStyle w:val="Bezodstpw"/>
        <w:ind w:left="1068"/>
        <w:jc w:val="both"/>
        <w:rPr>
          <w:rFonts w:cstheme="minorHAnsi"/>
        </w:rPr>
      </w:pPr>
    </w:p>
    <w:sectPr w:rsidR="009B54C4" w:rsidRPr="009B54C4" w:rsidSect="00730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25F7" w14:textId="77777777" w:rsidR="004569C4" w:rsidRDefault="004569C4" w:rsidP="00EB20BF">
      <w:pPr>
        <w:spacing w:after="0" w:line="240" w:lineRule="auto"/>
      </w:pPr>
      <w:r>
        <w:separator/>
      </w:r>
    </w:p>
  </w:endnote>
  <w:endnote w:type="continuationSeparator" w:id="0">
    <w:p w14:paraId="3871184A" w14:textId="77777777" w:rsidR="004569C4" w:rsidRDefault="004569C4" w:rsidP="00EB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162F" w14:textId="77777777" w:rsidR="0059100F" w:rsidRDefault="005910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89E6B" w14:textId="77777777" w:rsidR="0059100F" w:rsidRDefault="005910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07BF" w14:textId="77777777" w:rsidR="0059100F" w:rsidRDefault="005910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BD7D" w14:textId="77777777" w:rsidR="004569C4" w:rsidRDefault="004569C4" w:rsidP="00EB20BF">
      <w:pPr>
        <w:spacing w:after="0" w:line="240" w:lineRule="auto"/>
      </w:pPr>
      <w:r>
        <w:separator/>
      </w:r>
    </w:p>
  </w:footnote>
  <w:footnote w:type="continuationSeparator" w:id="0">
    <w:p w14:paraId="19C4641E" w14:textId="77777777" w:rsidR="004569C4" w:rsidRDefault="004569C4" w:rsidP="00EB2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8218A" w14:textId="1F20A6AA" w:rsidR="0059100F" w:rsidRDefault="00000000">
    <w:pPr>
      <w:pStyle w:val="Nagwek"/>
    </w:pPr>
    <w:r>
      <w:rPr>
        <w:noProof/>
      </w:rPr>
      <w:pict w14:anchorId="42A689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1" o:spid="_x0000_s1049" type="#_x0000_t75" style="position:absolute;margin-left:0;margin-top:0;width:452.9pt;height:640.65pt;z-index:-251657216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6D81" w14:textId="09EC064A" w:rsidR="0059100F" w:rsidRDefault="00000000">
    <w:pPr>
      <w:pStyle w:val="Nagwek"/>
    </w:pPr>
    <w:r>
      <w:rPr>
        <w:noProof/>
      </w:rPr>
      <w:pict w14:anchorId="3EB9F4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2" o:spid="_x0000_s1050" type="#_x0000_t75" style="position:absolute;margin-left:-68.1pt;margin-top:-70.7pt;width:589.7pt;height:834.1pt;z-index:-251656192;mso-position-horizontal-relative:margin;mso-position-vertical-relative:margin" o:allowincell="f">
          <v:imagedata r:id="rId1" o:title="papier_urzad6"/>
          <w10:wrap anchorx="margin" anchory="margin"/>
        </v:shape>
      </w:pict>
    </w:r>
  </w:p>
  <w:p w14:paraId="6BB813EB" w14:textId="77777777" w:rsidR="0059100F" w:rsidRDefault="0059100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C99E" w14:textId="3F2677F6" w:rsidR="0059100F" w:rsidRDefault="00000000">
    <w:pPr>
      <w:pStyle w:val="Nagwek"/>
    </w:pPr>
    <w:r>
      <w:rPr>
        <w:noProof/>
      </w:rPr>
      <w:pict w14:anchorId="41D4E3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857140" o:spid="_x0000_s1048" type="#_x0000_t75" style="position:absolute;margin-left:0;margin-top:0;width:452.9pt;height:640.65pt;z-index:-251658240;mso-position-horizontal:center;mso-position-horizontal-relative:margin;mso-position-vertical:center;mso-position-vertical-relative:margin" o:allowincell="f">
          <v:imagedata r:id="rId1" o:title="papier_urzad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2A1"/>
    <w:multiLevelType w:val="hybridMultilevel"/>
    <w:tmpl w:val="25CC6898"/>
    <w:lvl w:ilvl="0" w:tplc="C4768CB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356149"/>
    <w:multiLevelType w:val="hybridMultilevel"/>
    <w:tmpl w:val="8A20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861352">
    <w:abstractNumId w:val="1"/>
  </w:num>
  <w:num w:numId="2" w16cid:durableId="572786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0BF"/>
    <w:rsid w:val="000656B3"/>
    <w:rsid w:val="00073713"/>
    <w:rsid w:val="0008198E"/>
    <w:rsid w:val="001C4DEB"/>
    <w:rsid w:val="001D1119"/>
    <w:rsid w:val="001F1335"/>
    <w:rsid w:val="002403B4"/>
    <w:rsid w:val="00273E1B"/>
    <w:rsid w:val="00330E2E"/>
    <w:rsid w:val="00336013"/>
    <w:rsid w:val="0037542A"/>
    <w:rsid w:val="003F2AF7"/>
    <w:rsid w:val="00406BC5"/>
    <w:rsid w:val="00411C6D"/>
    <w:rsid w:val="004569C4"/>
    <w:rsid w:val="0059100F"/>
    <w:rsid w:val="00595A1F"/>
    <w:rsid w:val="006306A9"/>
    <w:rsid w:val="00660843"/>
    <w:rsid w:val="00666B57"/>
    <w:rsid w:val="006C0EAC"/>
    <w:rsid w:val="006D2719"/>
    <w:rsid w:val="00723FBC"/>
    <w:rsid w:val="0073066D"/>
    <w:rsid w:val="00786E93"/>
    <w:rsid w:val="00792FF1"/>
    <w:rsid w:val="00821955"/>
    <w:rsid w:val="00856DFC"/>
    <w:rsid w:val="00936FF1"/>
    <w:rsid w:val="00970504"/>
    <w:rsid w:val="009B055C"/>
    <w:rsid w:val="009B54C4"/>
    <w:rsid w:val="009D58D5"/>
    <w:rsid w:val="009E08AD"/>
    <w:rsid w:val="009F427B"/>
    <w:rsid w:val="009F463C"/>
    <w:rsid w:val="00A67227"/>
    <w:rsid w:val="00A8515E"/>
    <w:rsid w:val="00B076CF"/>
    <w:rsid w:val="00B35260"/>
    <w:rsid w:val="00B547E3"/>
    <w:rsid w:val="00B860AA"/>
    <w:rsid w:val="00BA33E0"/>
    <w:rsid w:val="00BC062B"/>
    <w:rsid w:val="00BE1E04"/>
    <w:rsid w:val="00C10700"/>
    <w:rsid w:val="00C21DC8"/>
    <w:rsid w:val="00C21E4F"/>
    <w:rsid w:val="00CC6B84"/>
    <w:rsid w:val="00D63895"/>
    <w:rsid w:val="00D747AA"/>
    <w:rsid w:val="00DA3E55"/>
    <w:rsid w:val="00E32B6F"/>
    <w:rsid w:val="00E53390"/>
    <w:rsid w:val="00E5729B"/>
    <w:rsid w:val="00E638E1"/>
    <w:rsid w:val="00E7174E"/>
    <w:rsid w:val="00E73EA2"/>
    <w:rsid w:val="00EA4885"/>
    <w:rsid w:val="00EB20BF"/>
    <w:rsid w:val="00EC0865"/>
    <w:rsid w:val="00F051AB"/>
    <w:rsid w:val="00F0659E"/>
    <w:rsid w:val="00F745BE"/>
    <w:rsid w:val="00F9599F"/>
    <w:rsid w:val="00FB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09110"/>
  <w15:chartTrackingRefBased/>
  <w15:docId w15:val="{E930C4FE-37DA-4E20-B889-FFB3F6E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20BF"/>
  </w:style>
  <w:style w:type="paragraph" w:styleId="Stopka">
    <w:name w:val="footer"/>
    <w:basedOn w:val="Normalny"/>
    <w:link w:val="StopkaZnak"/>
    <w:uiPriority w:val="99"/>
    <w:unhideWhenUsed/>
    <w:rsid w:val="00EB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20BF"/>
  </w:style>
  <w:style w:type="paragraph" w:customStyle="1" w:styleId="Podstawowyakapitowy">
    <w:name w:val="[Podstawowy akapitowy]"/>
    <w:basedOn w:val="Normalny"/>
    <w:uiPriority w:val="99"/>
    <w:rsid w:val="0073066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E5729B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5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5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56B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9D58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2A053-5018-415E-ABBF-7EA53603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Ewelina Wołkowicz</cp:lastModifiedBy>
  <cp:revision>8</cp:revision>
  <cp:lastPrinted>2026-02-23T13:21:00Z</cp:lastPrinted>
  <dcterms:created xsi:type="dcterms:W3CDTF">2026-04-28T12:45:00Z</dcterms:created>
  <dcterms:modified xsi:type="dcterms:W3CDTF">2026-05-05T12:08:00Z</dcterms:modified>
</cp:coreProperties>
</file>