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12" w:rsidRDefault="00BC7B12" w:rsidP="00BC7B1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</w:t>
      </w:r>
      <w:r w:rsidR="00094BCF">
        <w:rPr>
          <w:rFonts w:asciiTheme="minorHAnsi" w:hAnsiTheme="minorHAnsi" w:cstheme="minorHAnsi"/>
        </w:rPr>
        <w:t xml:space="preserve"> nr 2 do Regulaminu wyjazdu </w:t>
      </w:r>
      <w:bookmarkStart w:id="0" w:name="_GoBack"/>
      <w:r w:rsidR="00094BCF">
        <w:rPr>
          <w:rFonts w:asciiTheme="minorHAnsi" w:hAnsiTheme="minorHAnsi" w:cstheme="minorHAnsi"/>
        </w:rPr>
        <w:t>na Misję Gospodarczą</w:t>
      </w:r>
      <w:bookmarkEnd w:id="0"/>
    </w:p>
    <w:p w:rsidR="00BC7B12" w:rsidRPr="00D67579" w:rsidRDefault="00BC7B12" w:rsidP="00BC7B12">
      <w:pPr>
        <w:jc w:val="right"/>
        <w:rPr>
          <w:rFonts w:asciiTheme="minorHAnsi" w:hAnsiTheme="minorHAnsi" w:cstheme="minorHAnsi"/>
        </w:rPr>
      </w:pPr>
    </w:p>
    <w:p w:rsidR="006E6498" w:rsidRPr="00D67579" w:rsidRDefault="006E6498" w:rsidP="006E6498">
      <w:pPr>
        <w:jc w:val="right"/>
        <w:rPr>
          <w:rFonts w:asciiTheme="minorHAnsi" w:hAnsiTheme="minorHAnsi" w:cstheme="minorHAnsi"/>
        </w:rPr>
      </w:pPr>
    </w:p>
    <w:p w:rsidR="00C30A71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 xml:space="preserve">Kryteria oceny ofert przedsiębiorstw do udziału w </w:t>
      </w:r>
      <w:r w:rsidR="00094BCF">
        <w:rPr>
          <w:rFonts w:asciiTheme="minorHAnsi" w:hAnsiTheme="minorHAnsi" w:cstheme="minorHAnsi"/>
        </w:rPr>
        <w:t>Misji Gospodarczej</w:t>
      </w:r>
    </w:p>
    <w:p w:rsidR="00C30A71" w:rsidRDefault="00094BCF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SMART CITY EXPO</w:t>
      </w:r>
      <w:r w:rsidR="006E6498" w:rsidRPr="00D67579">
        <w:rPr>
          <w:rFonts w:asciiTheme="minorHAnsi" w:hAnsiTheme="minorHAnsi" w:cstheme="minorHAnsi"/>
        </w:rPr>
        <w:t>,</w:t>
      </w:r>
    </w:p>
    <w:p w:rsidR="006E6498" w:rsidRPr="00D67579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któr</w:t>
      </w:r>
      <w:r w:rsidR="00BD654A">
        <w:rPr>
          <w:rFonts w:asciiTheme="minorHAnsi" w:hAnsiTheme="minorHAnsi" w:cstheme="minorHAnsi"/>
        </w:rPr>
        <w:t>a</w:t>
      </w:r>
      <w:r w:rsidRPr="00D67579">
        <w:rPr>
          <w:rFonts w:asciiTheme="minorHAnsi" w:hAnsiTheme="minorHAnsi" w:cstheme="minorHAnsi"/>
        </w:rPr>
        <w:t xml:space="preserve"> odbęd</w:t>
      </w:r>
      <w:r w:rsidR="00BD654A">
        <w:rPr>
          <w:rFonts w:asciiTheme="minorHAnsi" w:hAnsiTheme="minorHAnsi" w:cstheme="minorHAnsi"/>
        </w:rPr>
        <w:t>zie</w:t>
      </w:r>
      <w:r w:rsidRPr="00D67579">
        <w:rPr>
          <w:rFonts w:asciiTheme="minorHAnsi" w:hAnsiTheme="minorHAnsi" w:cstheme="minorHAnsi"/>
        </w:rPr>
        <w:t xml:space="preserve"> się w dniach 14-16 listopada 2017 r. w </w:t>
      </w:r>
      <w:r w:rsidR="00094BCF">
        <w:rPr>
          <w:rFonts w:asciiTheme="minorHAnsi" w:hAnsiTheme="minorHAnsi" w:cstheme="minorHAnsi"/>
        </w:rPr>
        <w:t>Barcelonie</w:t>
      </w:r>
      <w:r w:rsidRPr="00D67579">
        <w:rPr>
          <w:rFonts w:asciiTheme="minorHAnsi" w:hAnsiTheme="minorHAnsi" w:cstheme="minorHAnsi"/>
        </w:rPr>
        <w:t>.</w:t>
      </w: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268"/>
        <w:gridCol w:w="3008"/>
      </w:tblGrid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Źródło weryfikacji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Skala punktowa</w:t>
            </w:r>
          </w:p>
        </w:tc>
      </w:tr>
      <w:tr w:rsidR="006E6498" w:rsidRPr="00D67579" w:rsidTr="006E649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E6498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Kryteria formalne</w:t>
            </w:r>
          </w:p>
          <w:p w:rsidR="001B0415" w:rsidRDefault="001B041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B0415" w:rsidRPr="001B0415" w:rsidRDefault="001B0415">
            <w:pPr>
              <w:jc w:val="center"/>
              <w:rPr>
                <w:rFonts w:asciiTheme="minorHAnsi" w:hAnsiTheme="minorHAnsi" w:cstheme="minorHAnsi"/>
                <w:sz w:val="16"/>
                <w:szCs w:val="18"/>
                <w:u w:val="single"/>
              </w:rPr>
            </w:pPr>
            <w:r w:rsidRPr="001B0415">
              <w:rPr>
                <w:rFonts w:asciiTheme="minorHAnsi" w:hAnsiTheme="minorHAnsi" w:cstheme="minorHAnsi"/>
                <w:sz w:val="16"/>
                <w:szCs w:val="18"/>
                <w:u w:val="single"/>
              </w:rPr>
              <w:t xml:space="preserve">Niespełnienie któregokolwiek z poniższych kryteriów eliminuje z dalszego procesu rekrutacji </w:t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posiada siedzibę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  <w:t xml:space="preserve">na terenie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Województwa Małopolskiego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należy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  <w:t xml:space="preserve">do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sektora MŚP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posiada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zakres działalności zgodny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br/>
              <w:t>z tematyką targów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nie podlega wykluczeniu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z możliwości ubiegania się o środki europejskie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6E649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Kryteria rankingowe – można otrzymać maksymalnie 1</w:t>
            </w:r>
            <w:r w:rsidR="0003035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 xml:space="preserve"> pkt</w:t>
            </w:r>
            <w:r w:rsidR="00030359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Sposób prezentacji produktu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br/>
              <w:t>na targach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4 PKT:</w:t>
            </w:r>
          </w:p>
          <w:p w:rsidR="006E6498" w:rsidRPr="00D67579" w:rsidRDefault="006E6498" w:rsidP="00767820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Technologiczna gotowość produktu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brak opisu technologicznej gotowości produktu lub niska gotowość technologiczna </w:t>
            </w:r>
            <w:r w:rsidR="00E2443F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średnia gotowość technologiczna 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1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="00D67579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wysoka technologiczna gotowość 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 w:rsidP="001B0415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Firma prowadzi działalność (posiada siedzibę, lub oddział) na terenie </w:t>
            </w:r>
            <w:r w:rsidR="001B0415">
              <w:rPr>
                <w:rFonts w:asciiTheme="minorHAnsi" w:hAnsiTheme="minorHAnsi" w:cstheme="minorHAnsi"/>
                <w:sz w:val="18"/>
                <w:szCs w:val="20"/>
              </w:rPr>
              <w:t>miasta Tarnowa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Firma prowadzi działalność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br/>
              <w:t xml:space="preserve">w </w:t>
            </w:r>
            <w:r w:rsidR="001B0415">
              <w:rPr>
                <w:rFonts w:asciiTheme="minorHAnsi" w:hAnsiTheme="minorHAnsi" w:cstheme="minorHAnsi"/>
                <w:b/>
                <w:sz w:val="18"/>
              </w:rPr>
              <w:t>Tarnowie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NIE: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D67579" w:rsidRPr="00D67579" w:rsidRDefault="006E6498" w:rsidP="001B0415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TAK: </w:t>
            </w:r>
            <w:r w:rsidR="001B0415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 w:rsidP="00094BCF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Firma reprezentująca branże (zgodnie z RSI Województwa Małopolskiego): 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Technologie informacyjne i komunikacyjne; Produkcja metali i wyrobów metalowych oraz wyrobów z mineralnych surowców niemetalicznych; Elektrotechnika i pr</w:t>
            </w:r>
            <w:r w:rsidR="00094BCF">
              <w:rPr>
                <w:rFonts w:asciiTheme="minorHAnsi" w:hAnsiTheme="minorHAnsi" w:cstheme="minorHAnsi"/>
                <w:b/>
                <w:sz w:val="18"/>
                <w:szCs w:val="20"/>
              </w:rPr>
              <w:t>zemysł maszynowy; Nauki o życiu; E</w:t>
            </w:r>
            <w:r w:rsidR="00094BCF" w:rsidRPr="00094BC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nergia </w:t>
            </w:r>
            <w:r w:rsidR="00094BCF" w:rsidRPr="00094BCF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zrównoważona</w:t>
            </w:r>
            <w:r w:rsidR="00094BC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; </w:t>
            </w:r>
            <w:r w:rsidR="00094BCF" w:rsidRPr="00094BCF">
              <w:rPr>
                <w:rFonts w:asciiTheme="minorHAnsi" w:hAnsiTheme="minorHAnsi" w:cstheme="minorHAnsi"/>
                <w:b/>
                <w:sz w:val="18"/>
                <w:szCs w:val="20"/>
              </w:rPr>
              <w:t>Chemia</w:t>
            </w:r>
            <w:r w:rsidR="00094BCF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; </w:t>
            </w:r>
            <w:r w:rsidR="00094BCF" w:rsidRPr="00094BCF">
              <w:rPr>
                <w:rFonts w:asciiTheme="minorHAnsi" w:hAnsiTheme="minorHAnsi" w:cstheme="minorHAnsi"/>
                <w:b/>
                <w:sz w:val="18"/>
                <w:szCs w:val="20"/>
              </w:rPr>
              <w:t>Przemysły kreatywne i czasu wolnego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Branża RSI Woj. Małopolskiego: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BRAK: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Technologie informacyjne i komunikacyjne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lastRenderedPageBreak/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Produkcja metali i wyrobów metalowych oraz wyrobów z mineralnych surowców niemetalicznych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Elektrotechnika i przemysł maszynowy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Nauki o życiu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094BCF" w:rsidRDefault="00094BCF" w:rsidP="00094BC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E</w:t>
            </w:r>
            <w:r w:rsidRPr="00094BCF">
              <w:rPr>
                <w:rFonts w:asciiTheme="minorHAnsi" w:hAnsiTheme="minorHAnsi" w:cstheme="minorHAnsi"/>
                <w:sz w:val="18"/>
                <w:szCs w:val="20"/>
              </w:rPr>
              <w:t>nergia zrównoważona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094BCF" w:rsidRDefault="00094BCF" w:rsidP="00094BC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Chemia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094BCF" w:rsidRDefault="00094BCF" w:rsidP="00094BCF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P</w:t>
            </w:r>
            <w:r w:rsidRPr="00094BCF">
              <w:rPr>
                <w:rFonts w:asciiTheme="minorHAnsi" w:hAnsiTheme="minorHAnsi" w:cstheme="minorHAnsi"/>
                <w:sz w:val="18"/>
                <w:szCs w:val="20"/>
              </w:rPr>
              <w:t>rzemysły kreatywne i czasu wolnego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D67579" w:rsidRPr="00D67579" w:rsidRDefault="00D67579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Laureat konkursu 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„</w:t>
            </w:r>
            <w:proofErr w:type="spellStart"/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Innovator</w:t>
            </w:r>
            <w:proofErr w:type="spellEnd"/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Małopolski”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Laureat konkursu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NIE: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TAK: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2 pkt. </w:t>
            </w:r>
            <w:r w:rsidRPr="00D67579">
              <w:rPr>
                <w:rFonts w:asciiTheme="minorHAnsi" w:hAnsiTheme="minorHAnsi" w:cstheme="minorHAnsi"/>
                <w:sz w:val="18"/>
              </w:rPr>
              <w:t>– edycja:………………..</w:t>
            </w:r>
          </w:p>
          <w:p w:rsidR="00D67579" w:rsidRPr="00D67579" w:rsidRDefault="00D67579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Potencjał Przedsiębiorcy do prowadzenia działań eksportowych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4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Potencjał marketingowy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nie posiada strony internetowej, lub strona internetowa jest tylko w języku polskim: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posiada stronę internetową w języku obcym: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1 pkt.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posiada stronę internetową w więcej niż jednym języku obcym: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6E6498" w:rsidRPr="00D67579" w:rsidRDefault="006E6498" w:rsidP="00767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Potencjał kadrowy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nie zatrudnia osoby dedykowanej do działań eksportowych: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zatrudnia osobę do działań eksportowych: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</w:tbl>
    <w:p w:rsidR="006E6498" w:rsidRPr="00D67579" w:rsidRDefault="006E6498" w:rsidP="006E649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Punkty za poszczególne kryteria rankingowe będą przyznawane na podstawie średniej arytmetycznej punktów przyznanych przez członków komisji oceniającej wnioski.</w:t>
      </w:r>
    </w:p>
    <w:p w:rsidR="00657231" w:rsidRPr="00D67579" w:rsidRDefault="00657231" w:rsidP="006E6498">
      <w:pPr>
        <w:rPr>
          <w:rFonts w:asciiTheme="minorHAnsi" w:hAnsiTheme="minorHAnsi" w:cstheme="minorHAnsi"/>
          <w:szCs w:val="22"/>
        </w:rPr>
      </w:pPr>
    </w:p>
    <w:sectPr w:rsidR="00657231" w:rsidRPr="00D67579" w:rsidSect="00CF2435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E4" w:rsidRDefault="00A60BE4" w:rsidP="00940FC8">
      <w:r>
        <w:separator/>
      </w:r>
    </w:p>
  </w:endnote>
  <w:endnote w:type="continuationSeparator" w:id="0">
    <w:p w:rsidR="00A60BE4" w:rsidRDefault="00A60BE4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E4" w:rsidRDefault="00A60BE4" w:rsidP="00940FC8">
      <w:r>
        <w:separator/>
      </w:r>
    </w:p>
  </w:footnote>
  <w:footnote w:type="continuationSeparator" w:id="0">
    <w:p w:rsidR="00A60BE4" w:rsidRDefault="00A60BE4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310"/>
    <w:multiLevelType w:val="hybridMultilevel"/>
    <w:tmpl w:val="57444050"/>
    <w:lvl w:ilvl="0" w:tplc="E8C2ECE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369"/>
    <w:multiLevelType w:val="multilevel"/>
    <w:tmpl w:val="054239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2AF10C0C"/>
    <w:multiLevelType w:val="hybridMultilevel"/>
    <w:tmpl w:val="E8209ED0"/>
    <w:lvl w:ilvl="0" w:tplc="571AF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B72B9"/>
    <w:multiLevelType w:val="hybridMultilevel"/>
    <w:tmpl w:val="5D54C1F6"/>
    <w:lvl w:ilvl="0" w:tplc="CC9C35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546D6"/>
    <w:multiLevelType w:val="hybridMultilevel"/>
    <w:tmpl w:val="3D06663A"/>
    <w:lvl w:ilvl="0" w:tplc="6B66A5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58C"/>
    <w:rsid w:val="00023579"/>
    <w:rsid w:val="00030359"/>
    <w:rsid w:val="00032CB1"/>
    <w:rsid w:val="00034300"/>
    <w:rsid w:val="00052C4C"/>
    <w:rsid w:val="000754F4"/>
    <w:rsid w:val="00087936"/>
    <w:rsid w:val="00087EFD"/>
    <w:rsid w:val="00090454"/>
    <w:rsid w:val="00090FB3"/>
    <w:rsid w:val="00092013"/>
    <w:rsid w:val="000923A2"/>
    <w:rsid w:val="00094BCF"/>
    <w:rsid w:val="000A015E"/>
    <w:rsid w:val="000A6B8F"/>
    <w:rsid w:val="000B079F"/>
    <w:rsid w:val="000B68B6"/>
    <w:rsid w:val="000C632C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84372"/>
    <w:rsid w:val="0019535B"/>
    <w:rsid w:val="001A3CA4"/>
    <w:rsid w:val="001B0415"/>
    <w:rsid w:val="001D31B6"/>
    <w:rsid w:val="001D6D70"/>
    <w:rsid w:val="001D6DF5"/>
    <w:rsid w:val="001E0CC5"/>
    <w:rsid w:val="001E1CED"/>
    <w:rsid w:val="00205578"/>
    <w:rsid w:val="00221E0A"/>
    <w:rsid w:val="002255CF"/>
    <w:rsid w:val="00230650"/>
    <w:rsid w:val="00231C37"/>
    <w:rsid w:val="002349E1"/>
    <w:rsid w:val="00241073"/>
    <w:rsid w:val="00242F0E"/>
    <w:rsid w:val="0025296E"/>
    <w:rsid w:val="002637A0"/>
    <w:rsid w:val="002870DC"/>
    <w:rsid w:val="00294CB5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46B20"/>
    <w:rsid w:val="00351B35"/>
    <w:rsid w:val="00382905"/>
    <w:rsid w:val="00386431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CDB"/>
    <w:rsid w:val="003F549B"/>
    <w:rsid w:val="0041725B"/>
    <w:rsid w:val="004234F6"/>
    <w:rsid w:val="00426902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3088"/>
    <w:rsid w:val="005A0848"/>
    <w:rsid w:val="005A72A0"/>
    <w:rsid w:val="005B3DFC"/>
    <w:rsid w:val="005B7D6C"/>
    <w:rsid w:val="005D073F"/>
    <w:rsid w:val="005F39C9"/>
    <w:rsid w:val="00605887"/>
    <w:rsid w:val="00612D4F"/>
    <w:rsid w:val="00617C9B"/>
    <w:rsid w:val="0062061D"/>
    <w:rsid w:val="006332F0"/>
    <w:rsid w:val="0063398C"/>
    <w:rsid w:val="006526CC"/>
    <w:rsid w:val="00656431"/>
    <w:rsid w:val="00656E2B"/>
    <w:rsid w:val="00657231"/>
    <w:rsid w:val="00657EFF"/>
    <w:rsid w:val="0066458C"/>
    <w:rsid w:val="0068574E"/>
    <w:rsid w:val="00691A5E"/>
    <w:rsid w:val="006972E8"/>
    <w:rsid w:val="006A395C"/>
    <w:rsid w:val="006B1EBA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4F52"/>
    <w:rsid w:val="00767820"/>
    <w:rsid w:val="00776136"/>
    <w:rsid w:val="00777979"/>
    <w:rsid w:val="00783585"/>
    <w:rsid w:val="00792C9B"/>
    <w:rsid w:val="007A6009"/>
    <w:rsid w:val="007A6BBF"/>
    <w:rsid w:val="007A780B"/>
    <w:rsid w:val="007B7C35"/>
    <w:rsid w:val="007C0A0C"/>
    <w:rsid w:val="007C1DDE"/>
    <w:rsid w:val="007C2F22"/>
    <w:rsid w:val="007D5CA1"/>
    <w:rsid w:val="007E6C1D"/>
    <w:rsid w:val="007F79CE"/>
    <w:rsid w:val="00804A4A"/>
    <w:rsid w:val="0081212B"/>
    <w:rsid w:val="00814A51"/>
    <w:rsid w:val="00826E64"/>
    <w:rsid w:val="00833E0F"/>
    <w:rsid w:val="0084194F"/>
    <w:rsid w:val="00844573"/>
    <w:rsid w:val="00863855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669E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5EA1"/>
    <w:rsid w:val="00996FDF"/>
    <w:rsid w:val="009A0A31"/>
    <w:rsid w:val="009B179B"/>
    <w:rsid w:val="009B3842"/>
    <w:rsid w:val="009B4C67"/>
    <w:rsid w:val="009B69C7"/>
    <w:rsid w:val="009E12B1"/>
    <w:rsid w:val="009E25BC"/>
    <w:rsid w:val="009E5FFA"/>
    <w:rsid w:val="009F277D"/>
    <w:rsid w:val="009F717D"/>
    <w:rsid w:val="00A17332"/>
    <w:rsid w:val="00A44EE4"/>
    <w:rsid w:val="00A50278"/>
    <w:rsid w:val="00A50CDF"/>
    <w:rsid w:val="00A562F2"/>
    <w:rsid w:val="00A60BE4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C7B12"/>
    <w:rsid w:val="00BD084B"/>
    <w:rsid w:val="00BD654A"/>
    <w:rsid w:val="00BD6F1D"/>
    <w:rsid w:val="00BE749A"/>
    <w:rsid w:val="00BF79E2"/>
    <w:rsid w:val="00C02C00"/>
    <w:rsid w:val="00C059D9"/>
    <w:rsid w:val="00C20F36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D00D7"/>
    <w:rsid w:val="00CD1A78"/>
    <w:rsid w:val="00CE7210"/>
    <w:rsid w:val="00CF2435"/>
    <w:rsid w:val="00D017BE"/>
    <w:rsid w:val="00D06AA7"/>
    <w:rsid w:val="00D13536"/>
    <w:rsid w:val="00D15229"/>
    <w:rsid w:val="00D165CD"/>
    <w:rsid w:val="00D17FFB"/>
    <w:rsid w:val="00D35994"/>
    <w:rsid w:val="00D47A33"/>
    <w:rsid w:val="00D5269D"/>
    <w:rsid w:val="00D54ADE"/>
    <w:rsid w:val="00D6638F"/>
    <w:rsid w:val="00D66839"/>
    <w:rsid w:val="00D67579"/>
    <w:rsid w:val="00D67819"/>
    <w:rsid w:val="00D7682B"/>
    <w:rsid w:val="00D8580A"/>
    <w:rsid w:val="00D8589C"/>
    <w:rsid w:val="00DA33DA"/>
    <w:rsid w:val="00DA3B57"/>
    <w:rsid w:val="00DB264A"/>
    <w:rsid w:val="00DB7F45"/>
    <w:rsid w:val="00DC7C5A"/>
    <w:rsid w:val="00DD0F4A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4286"/>
    <w:rsid w:val="00F478B9"/>
    <w:rsid w:val="00F5437C"/>
    <w:rsid w:val="00F7591B"/>
    <w:rsid w:val="00F84693"/>
    <w:rsid w:val="00F97774"/>
    <w:rsid w:val="00FA5E9E"/>
    <w:rsid w:val="00FA7DE5"/>
    <w:rsid w:val="00FD6D5A"/>
    <w:rsid w:val="00FE2AD7"/>
    <w:rsid w:val="00FE2C73"/>
    <w:rsid w:val="00FF0E76"/>
    <w:rsid w:val="00FF337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12</cp:revision>
  <cp:lastPrinted>2017-04-10T13:37:00Z</cp:lastPrinted>
  <dcterms:created xsi:type="dcterms:W3CDTF">2017-08-30T11:03:00Z</dcterms:created>
  <dcterms:modified xsi:type="dcterms:W3CDTF">2017-09-14T12:30:00Z</dcterms:modified>
</cp:coreProperties>
</file>